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B3F" w:rsidRPr="009B507B" w:rsidRDefault="00502791" w:rsidP="006E50F0">
      <w:pPr>
        <w:pStyle w:val="NoSpacing"/>
        <w:jc w:val="center"/>
        <w:rPr>
          <w:sz w:val="24"/>
          <w:szCs w:val="24"/>
        </w:rPr>
      </w:pPr>
      <w:r>
        <w:rPr>
          <w:b/>
          <w:sz w:val="24"/>
          <w:szCs w:val="24"/>
        </w:rPr>
        <w:t>Chemistry: 13</w:t>
      </w:r>
      <w:r w:rsidR="00E644E8" w:rsidRPr="009B507B">
        <w:rPr>
          <w:b/>
          <w:sz w:val="24"/>
          <w:szCs w:val="24"/>
        </w:rPr>
        <w:t xml:space="preserve">. </w:t>
      </w:r>
      <w:r w:rsidR="00526DF9" w:rsidRPr="009B507B">
        <w:rPr>
          <w:b/>
          <w:sz w:val="24"/>
          <w:szCs w:val="24"/>
        </w:rPr>
        <w:t xml:space="preserve">Ionic </w:t>
      </w:r>
      <w:r w:rsidR="00D63EE2" w:rsidRPr="009B507B">
        <w:rPr>
          <w:b/>
          <w:sz w:val="24"/>
          <w:szCs w:val="24"/>
        </w:rPr>
        <w:t xml:space="preserve">and Covalent </w:t>
      </w:r>
      <w:r w:rsidR="00526DF9" w:rsidRPr="009B507B">
        <w:rPr>
          <w:b/>
          <w:sz w:val="24"/>
          <w:szCs w:val="24"/>
        </w:rPr>
        <w:t>Bonding</w:t>
      </w:r>
    </w:p>
    <w:p w:rsidR="007D04D4" w:rsidRPr="00CF72A5" w:rsidRDefault="007D04D4" w:rsidP="00D63EE2">
      <w:pPr>
        <w:pStyle w:val="NoSpacing"/>
        <w:rPr>
          <w:rFonts w:eastAsia="Times New Roman"/>
          <w:b/>
          <w:i/>
          <w:color w:val="FF0000"/>
          <w:lang w:val="en-GB" w:eastAsia="en-GB"/>
        </w:rPr>
      </w:pPr>
      <w:r w:rsidRPr="00CF72A5">
        <w:rPr>
          <w:rFonts w:eastAsia="Times New Roman"/>
          <w:b/>
          <w:i/>
          <w:color w:val="FF0000"/>
          <w:lang w:val="en-GB" w:eastAsia="en-GB"/>
        </w:rPr>
        <w:t>Please remember to photocopy 4 pages onto one sheet by going A3→A4 and using back to back on the photocopier</w:t>
      </w:r>
    </w:p>
    <w:p w:rsidR="00CF72A5" w:rsidRDefault="007D04D4" w:rsidP="00D63EE2">
      <w:pPr>
        <w:pStyle w:val="NoSpacing"/>
        <w:rPr>
          <w:b/>
          <w:sz w:val="24"/>
          <w:szCs w:val="24"/>
          <w:lang w:eastAsia="en-IE"/>
        </w:rPr>
      </w:pPr>
      <w:r w:rsidRPr="009B507B">
        <w:rPr>
          <w:b/>
          <w:sz w:val="24"/>
          <w:szCs w:val="24"/>
          <w:lang w:eastAsia="en-IE"/>
        </w:rPr>
        <w:tab/>
      </w:r>
    </w:p>
    <w:p w:rsidR="000F74E1" w:rsidRPr="009B507B" w:rsidRDefault="002D22B9" w:rsidP="00D63EE2">
      <w:pPr>
        <w:pStyle w:val="NoSpacing"/>
        <w:rPr>
          <w:b/>
          <w:sz w:val="24"/>
          <w:szCs w:val="24"/>
          <w:lang w:eastAsia="en-IE"/>
        </w:rPr>
      </w:pPr>
      <w:r w:rsidRPr="009B507B">
        <w:rPr>
          <w:b/>
          <w:sz w:val="24"/>
          <w:szCs w:val="24"/>
          <w:lang w:eastAsia="en-IE"/>
        </w:rPr>
        <w:t>Syllabus</w:t>
      </w:r>
    </w:p>
    <w:p w:rsidR="000F74E1" w:rsidRPr="009B507B" w:rsidRDefault="000F74E1" w:rsidP="000F74E1">
      <w:pPr>
        <w:pStyle w:val="NoSpacing"/>
        <w:rPr>
          <w:sz w:val="24"/>
          <w:szCs w:val="24"/>
          <w:lang w:eastAsia="en-IE"/>
        </w:rPr>
      </w:pPr>
      <w:r w:rsidRPr="009B507B">
        <w:rPr>
          <w:b/>
          <w:sz w:val="24"/>
          <w:szCs w:val="24"/>
          <w:lang w:eastAsia="en-IE"/>
        </w:rPr>
        <w:t>OC41</w:t>
      </w:r>
      <w:r w:rsidRPr="009B507B">
        <w:rPr>
          <w:sz w:val="24"/>
          <w:szCs w:val="24"/>
          <w:lang w:eastAsia="en-IE"/>
        </w:rPr>
        <w:t xml:space="preserve"> </w:t>
      </w:r>
      <w:r w:rsidRPr="009B507B">
        <w:rPr>
          <w:sz w:val="24"/>
          <w:szCs w:val="24"/>
          <w:lang w:eastAsia="en-IE"/>
        </w:rPr>
        <w:tab/>
      </w:r>
      <w:r w:rsidRPr="009B507B">
        <w:rPr>
          <w:sz w:val="24"/>
          <w:szCs w:val="24"/>
          <w:u w:val="single"/>
          <w:lang w:eastAsia="en-IE"/>
        </w:rPr>
        <w:t>Understand how atoms of elements combine to form compounds</w:t>
      </w:r>
    </w:p>
    <w:p w:rsidR="000F74E1" w:rsidRPr="009B507B" w:rsidRDefault="000F74E1" w:rsidP="00D63EE2">
      <w:pPr>
        <w:pStyle w:val="NoSpacing"/>
        <w:rPr>
          <w:b/>
          <w:sz w:val="24"/>
          <w:szCs w:val="24"/>
          <w:lang w:eastAsia="en-IE"/>
        </w:rPr>
      </w:pPr>
    </w:p>
    <w:p w:rsidR="00D63EE2" w:rsidRPr="009B507B" w:rsidRDefault="00D63EE2" w:rsidP="009B507B">
      <w:pPr>
        <w:pStyle w:val="NoSpacing"/>
        <w:ind w:left="720" w:hanging="720"/>
        <w:rPr>
          <w:sz w:val="24"/>
          <w:szCs w:val="24"/>
          <w:u w:val="single"/>
          <w:lang w:eastAsia="en-IE"/>
        </w:rPr>
      </w:pPr>
      <w:r w:rsidRPr="009B507B">
        <w:rPr>
          <w:b/>
          <w:sz w:val="24"/>
          <w:szCs w:val="24"/>
          <w:lang w:eastAsia="en-IE"/>
        </w:rPr>
        <w:t>OC42</w:t>
      </w:r>
      <w:r w:rsidRPr="009B507B">
        <w:rPr>
          <w:sz w:val="24"/>
          <w:szCs w:val="24"/>
          <w:lang w:eastAsia="en-IE"/>
        </w:rPr>
        <w:t xml:space="preserve"> </w:t>
      </w:r>
      <w:r w:rsidRPr="009B507B">
        <w:rPr>
          <w:sz w:val="24"/>
          <w:szCs w:val="24"/>
          <w:lang w:eastAsia="en-IE"/>
        </w:rPr>
        <w:tab/>
        <w:t xml:space="preserve">Recall that ionic bonding is an attraction between positive and negative ions; </w:t>
      </w:r>
      <w:r w:rsidRPr="009B507B">
        <w:rPr>
          <w:sz w:val="24"/>
          <w:szCs w:val="24"/>
          <w:u w:val="single"/>
          <w:lang w:eastAsia="en-IE"/>
        </w:rPr>
        <w:t xml:space="preserve">describe the bonding in </w:t>
      </w:r>
      <w:proofErr w:type="spellStart"/>
      <w:r w:rsidRPr="009B507B">
        <w:rPr>
          <w:sz w:val="24"/>
          <w:szCs w:val="24"/>
          <w:u w:val="single"/>
          <w:lang w:eastAsia="en-IE"/>
        </w:rPr>
        <w:t>NaCl</w:t>
      </w:r>
      <w:proofErr w:type="spellEnd"/>
      <w:r w:rsidRPr="009B507B">
        <w:rPr>
          <w:sz w:val="24"/>
          <w:szCs w:val="24"/>
          <w:lang w:eastAsia="en-IE"/>
        </w:rPr>
        <w:t xml:space="preserve"> </w:t>
      </w:r>
      <w:r w:rsidRPr="009B507B">
        <w:rPr>
          <w:sz w:val="24"/>
          <w:szCs w:val="24"/>
          <w:u w:val="single"/>
          <w:lang w:eastAsia="en-IE"/>
        </w:rPr>
        <w:t xml:space="preserve">and </w:t>
      </w:r>
      <w:proofErr w:type="spellStart"/>
      <w:r w:rsidRPr="009B507B">
        <w:rPr>
          <w:sz w:val="24"/>
          <w:szCs w:val="24"/>
          <w:u w:val="single"/>
          <w:lang w:eastAsia="en-IE"/>
        </w:rPr>
        <w:t>MgO</w:t>
      </w:r>
      <w:proofErr w:type="spellEnd"/>
      <w:r w:rsidRPr="009B507B">
        <w:rPr>
          <w:sz w:val="24"/>
          <w:szCs w:val="24"/>
          <w:u w:val="single"/>
          <w:lang w:eastAsia="en-IE"/>
        </w:rPr>
        <w:t xml:space="preserve"> as examples</w:t>
      </w:r>
    </w:p>
    <w:p w:rsidR="00D63EE2" w:rsidRPr="009B507B" w:rsidRDefault="00D63EE2" w:rsidP="00D63EE2">
      <w:pPr>
        <w:pStyle w:val="NoSpacing"/>
        <w:rPr>
          <w:sz w:val="24"/>
          <w:szCs w:val="24"/>
          <w:lang w:eastAsia="en-IE"/>
        </w:rPr>
      </w:pPr>
    </w:p>
    <w:p w:rsidR="00D63EE2" w:rsidRPr="009B507B" w:rsidRDefault="00D63EE2" w:rsidP="009B507B">
      <w:pPr>
        <w:pStyle w:val="NoSpacing"/>
        <w:ind w:left="720" w:hanging="720"/>
        <w:rPr>
          <w:sz w:val="24"/>
          <w:szCs w:val="24"/>
          <w:lang w:eastAsia="en-IE"/>
        </w:rPr>
      </w:pPr>
      <w:r w:rsidRPr="009B507B">
        <w:rPr>
          <w:b/>
          <w:sz w:val="24"/>
          <w:szCs w:val="24"/>
          <w:lang w:eastAsia="en-IE"/>
        </w:rPr>
        <w:t>OC43</w:t>
      </w:r>
      <w:r w:rsidRPr="009B507B">
        <w:rPr>
          <w:sz w:val="24"/>
          <w:szCs w:val="24"/>
          <w:lang w:eastAsia="en-IE"/>
        </w:rPr>
        <w:t xml:space="preserve"> </w:t>
      </w:r>
      <w:r w:rsidRPr="009B507B">
        <w:rPr>
          <w:sz w:val="24"/>
          <w:szCs w:val="24"/>
          <w:lang w:eastAsia="en-IE"/>
        </w:rPr>
        <w:tab/>
        <w:t xml:space="preserve">State what a molecule is, understand that covalent bonds involve the sharing of pairs of electrons, </w:t>
      </w:r>
      <w:r w:rsidRPr="009B507B">
        <w:rPr>
          <w:sz w:val="24"/>
          <w:szCs w:val="24"/>
          <w:u w:val="single"/>
          <w:lang w:eastAsia="en-IE"/>
        </w:rPr>
        <w:t>and describe the bonding in H</w:t>
      </w:r>
      <w:r w:rsidRPr="009B507B">
        <w:rPr>
          <w:sz w:val="24"/>
          <w:szCs w:val="24"/>
          <w:u w:val="single"/>
          <w:vertAlign w:val="subscript"/>
          <w:lang w:eastAsia="en-IE"/>
        </w:rPr>
        <w:t>2</w:t>
      </w:r>
      <w:r w:rsidRPr="009B507B">
        <w:rPr>
          <w:sz w:val="24"/>
          <w:szCs w:val="24"/>
          <w:u w:val="single"/>
          <w:lang w:eastAsia="en-IE"/>
        </w:rPr>
        <w:t>, O</w:t>
      </w:r>
      <w:r w:rsidRPr="009B507B">
        <w:rPr>
          <w:sz w:val="24"/>
          <w:szCs w:val="24"/>
          <w:u w:val="single"/>
          <w:vertAlign w:val="subscript"/>
          <w:lang w:eastAsia="en-IE"/>
        </w:rPr>
        <w:t>2</w:t>
      </w:r>
      <w:r w:rsidRPr="009B507B">
        <w:rPr>
          <w:sz w:val="24"/>
          <w:szCs w:val="24"/>
          <w:u w:val="single"/>
          <w:lang w:eastAsia="en-IE"/>
        </w:rPr>
        <w:t>, H</w:t>
      </w:r>
      <w:r w:rsidRPr="009B507B">
        <w:rPr>
          <w:sz w:val="24"/>
          <w:szCs w:val="24"/>
          <w:u w:val="single"/>
          <w:vertAlign w:val="subscript"/>
          <w:lang w:eastAsia="en-IE"/>
        </w:rPr>
        <w:t>2</w:t>
      </w:r>
      <w:r w:rsidRPr="009B507B">
        <w:rPr>
          <w:sz w:val="24"/>
          <w:szCs w:val="24"/>
          <w:u w:val="single"/>
          <w:lang w:eastAsia="en-IE"/>
        </w:rPr>
        <w:t>O, CH</w:t>
      </w:r>
      <w:r w:rsidRPr="009B507B">
        <w:rPr>
          <w:sz w:val="24"/>
          <w:szCs w:val="24"/>
          <w:u w:val="single"/>
          <w:vertAlign w:val="subscript"/>
          <w:lang w:eastAsia="en-IE"/>
        </w:rPr>
        <w:t>4</w:t>
      </w:r>
      <w:r w:rsidRPr="009B507B">
        <w:rPr>
          <w:sz w:val="24"/>
          <w:szCs w:val="24"/>
          <w:u w:val="single"/>
          <w:lang w:eastAsia="en-IE"/>
        </w:rPr>
        <w:t xml:space="preserve"> as examples of covalent bonding</w:t>
      </w:r>
    </w:p>
    <w:p w:rsidR="00526DF9" w:rsidRPr="009B507B" w:rsidRDefault="00526DF9" w:rsidP="00526DF9">
      <w:pPr>
        <w:pStyle w:val="NoSpacing"/>
        <w:rPr>
          <w:sz w:val="24"/>
          <w:szCs w:val="24"/>
        </w:rPr>
      </w:pPr>
    </w:p>
    <w:p w:rsidR="006254CC" w:rsidRPr="009B507B" w:rsidRDefault="006254CC" w:rsidP="006254CC">
      <w:pPr>
        <w:pStyle w:val="NoSpacing"/>
        <w:rPr>
          <w:sz w:val="24"/>
          <w:szCs w:val="24"/>
          <w:lang w:eastAsia="en-IE"/>
        </w:rPr>
      </w:pPr>
      <w:r w:rsidRPr="009B507B">
        <w:rPr>
          <w:b/>
          <w:sz w:val="24"/>
          <w:szCs w:val="24"/>
          <w:lang w:eastAsia="en-IE"/>
        </w:rPr>
        <w:t>OC44</w:t>
      </w:r>
      <w:r w:rsidRPr="009B507B">
        <w:rPr>
          <w:sz w:val="24"/>
          <w:szCs w:val="24"/>
          <w:lang w:eastAsia="en-IE"/>
        </w:rPr>
        <w:t xml:space="preserve"> </w:t>
      </w:r>
      <w:r w:rsidRPr="009B507B">
        <w:rPr>
          <w:sz w:val="24"/>
          <w:szCs w:val="24"/>
          <w:lang w:eastAsia="en-IE"/>
        </w:rPr>
        <w:tab/>
      </w:r>
      <w:r w:rsidRPr="009B507B">
        <w:rPr>
          <w:sz w:val="24"/>
          <w:szCs w:val="24"/>
          <w:u w:val="single"/>
          <w:lang w:eastAsia="en-IE"/>
        </w:rPr>
        <w:t>Investigate the ability of ionic and covalent substances to conduct electricity</w:t>
      </w:r>
    </w:p>
    <w:p w:rsidR="00302FC7" w:rsidRPr="009B507B" w:rsidRDefault="00302FC7" w:rsidP="00302FC7">
      <w:pPr>
        <w:pStyle w:val="NoSpacing"/>
        <w:jc w:val="center"/>
        <w:rPr>
          <w:b/>
          <w:sz w:val="24"/>
          <w:szCs w:val="24"/>
        </w:rPr>
      </w:pPr>
    </w:p>
    <w:p w:rsidR="00E50008" w:rsidRPr="009B507B" w:rsidRDefault="00E50008" w:rsidP="00E50008">
      <w:pPr>
        <w:pStyle w:val="NoSpacing"/>
        <w:rPr>
          <w:b/>
          <w:sz w:val="24"/>
          <w:szCs w:val="24"/>
        </w:rPr>
      </w:pPr>
      <w:r w:rsidRPr="009B507B">
        <w:rPr>
          <w:b/>
          <w:sz w:val="24"/>
          <w:szCs w:val="24"/>
        </w:rPr>
        <w:tab/>
      </w:r>
    </w:p>
    <w:p w:rsidR="00D63EEA" w:rsidRPr="009B507B" w:rsidRDefault="00E50008" w:rsidP="00E50008">
      <w:pPr>
        <w:pStyle w:val="NoSpacing"/>
        <w:rPr>
          <w:b/>
          <w:sz w:val="24"/>
          <w:szCs w:val="24"/>
        </w:rPr>
      </w:pPr>
      <w:r w:rsidRPr="009B507B">
        <w:rPr>
          <w:b/>
          <w:sz w:val="24"/>
          <w:szCs w:val="24"/>
        </w:rPr>
        <w:t>Student Notes</w:t>
      </w:r>
    </w:p>
    <w:p w:rsidR="00D63EEA" w:rsidRPr="009B507B" w:rsidRDefault="00D63EEA" w:rsidP="00637DB0">
      <w:pPr>
        <w:pStyle w:val="NoSpacing"/>
        <w:jc w:val="center"/>
        <w:rPr>
          <w:b/>
          <w:sz w:val="24"/>
          <w:szCs w:val="24"/>
        </w:rPr>
      </w:pPr>
    </w:p>
    <w:p w:rsidR="00302FC7" w:rsidRPr="009B507B" w:rsidRDefault="000F74E1" w:rsidP="00637DB0">
      <w:pPr>
        <w:pStyle w:val="NoSpacing"/>
        <w:jc w:val="center"/>
        <w:rPr>
          <w:b/>
          <w:sz w:val="24"/>
          <w:szCs w:val="24"/>
        </w:rPr>
      </w:pPr>
      <w:r w:rsidRPr="009B507B">
        <w:rPr>
          <w:b/>
          <w:sz w:val="24"/>
          <w:szCs w:val="24"/>
        </w:rPr>
        <w:t xml:space="preserve">Compounds and </w:t>
      </w:r>
      <w:r w:rsidR="00302FC7" w:rsidRPr="009B507B">
        <w:rPr>
          <w:b/>
          <w:sz w:val="24"/>
          <w:szCs w:val="24"/>
        </w:rPr>
        <w:t>Molecules</w:t>
      </w:r>
      <w:r w:rsidRPr="009B507B">
        <w:rPr>
          <w:b/>
          <w:sz w:val="24"/>
          <w:szCs w:val="24"/>
        </w:rPr>
        <w:t xml:space="preserve"> </w:t>
      </w:r>
    </w:p>
    <w:p w:rsidR="000F74E1" w:rsidRPr="009B507B" w:rsidRDefault="000F74E1" w:rsidP="000F74E1">
      <w:pPr>
        <w:pStyle w:val="NoSpacing"/>
        <w:rPr>
          <w:sz w:val="24"/>
          <w:szCs w:val="24"/>
        </w:rPr>
      </w:pPr>
      <w:r w:rsidRPr="009B507B">
        <w:rPr>
          <w:sz w:val="24"/>
          <w:szCs w:val="24"/>
        </w:rPr>
        <w:t xml:space="preserve">Remember our definitions of molecules and compounds from chapter 2: </w:t>
      </w:r>
      <w:r w:rsidRPr="009B507B">
        <w:rPr>
          <w:i/>
          <w:sz w:val="24"/>
          <w:szCs w:val="24"/>
        </w:rPr>
        <w:t>Elements, Compounds and Mixtures</w:t>
      </w:r>
      <w:r w:rsidRPr="009B507B">
        <w:rPr>
          <w:sz w:val="24"/>
          <w:szCs w:val="24"/>
        </w:rPr>
        <w:t>?</w:t>
      </w:r>
    </w:p>
    <w:p w:rsidR="00302FC7" w:rsidRPr="009B507B" w:rsidRDefault="000F74E1" w:rsidP="000F74E1">
      <w:pPr>
        <w:pStyle w:val="NoSpacing"/>
        <w:jc w:val="center"/>
        <w:rPr>
          <w:b/>
          <w:sz w:val="24"/>
          <w:szCs w:val="24"/>
        </w:rPr>
      </w:pPr>
      <w:r w:rsidRPr="009B507B">
        <w:rPr>
          <w:b/>
          <w:sz w:val="24"/>
          <w:szCs w:val="24"/>
        </w:rPr>
        <w:t>A molecule is made up of two or more atoms chemically combined.</w:t>
      </w:r>
    </w:p>
    <w:p w:rsidR="006C35EF" w:rsidRPr="009B507B" w:rsidRDefault="006C35EF" w:rsidP="000F74E1">
      <w:pPr>
        <w:pStyle w:val="NoSpacing"/>
        <w:jc w:val="center"/>
        <w:rPr>
          <w:b/>
          <w:sz w:val="24"/>
          <w:szCs w:val="24"/>
        </w:rPr>
      </w:pPr>
    </w:p>
    <w:p w:rsidR="006C35EF" w:rsidRPr="009B507B" w:rsidRDefault="006C35EF" w:rsidP="000F74E1">
      <w:pPr>
        <w:pStyle w:val="NoSpacing"/>
        <w:jc w:val="center"/>
        <w:rPr>
          <w:b/>
          <w:sz w:val="24"/>
          <w:szCs w:val="24"/>
        </w:rPr>
      </w:pPr>
    </w:p>
    <w:p w:rsidR="006C35EF" w:rsidRPr="009B507B" w:rsidRDefault="006C35EF" w:rsidP="00560FD5">
      <w:pPr>
        <w:pStyle w:val="NoSpacing"/>
        <w:jc w:val="center"/>
        <w:rPr>
          <w:b/>
          <w:sz w:val="24"/>
          <w:szCs w:val="24"/>
        </w:rPr>
      </w:pPr>
      <w:r w:rsidRPr="009B507B">
        <w:rPr>
          <w:b/>
          <w:sz w:val="24"/>
          <w:szCs w:val="24"/>
        </w:rPr>
        <w:t xml:space="preserve">A molecule is the smallest part of an </w:t>
      </w:r>
      <w:r w:rsidRPr="009B507B">
        <w:rPr>
          <w:b/>
          <w:i/>
          <w:sz w:val="24"/>
          <w:szCs w:val="24"/>
        </w:rPr>
        <w:t>element</w:t>
      </w:r>
      <w:r w:rsidRPr="009B507B">
        <w:rPr>
          <w:b/>
          <w:sz w:val="24"/>
          <w:szCs w:val="24"/>
        </w:rPr>
        <w:t xml:space="preserve"> or </w:t>
      </w:r>
      <w:r w:rsidRPr="009B507B">
        <w:rPr>
          <w:b/>
          <w:i/>
          <w:sz w:val="24"/>
          <w:szCs w:val="24"/>
        </w:rPr>
        <w:t>compound</w:t>
      </w:r>
      <w:r w:rsidRPr="009B507B">
        <w:rPr>
          <w:b/>
          <w:sz w:val="24"/>
          <w:szCs w:val="24"/>
        </w:rPr>
        <w:t xml:space="preserve"> that can exist on its own</w:t>
      </w:r>
    </w:p>
    <w:p w:rsidR="006C35EF" w:rsidRPr="009B507B" w:rsidRDefault="006C35EF" w:rsidP="000F74E1">
      <w:pPr>
        <w:pStyle w:val="NoSpacing"/>
        <w:jc w:val="center"/>
        <w:rPr>
          <w:b/>
          <w:sz w:val="24"/>
          <w:szCs w:val="24"/>
        </w:rPr>
      </w:pPr>
    </w:p>
    <w:p w:rsidR="006C35EF" w:rsidRPr="009B507B" w:rsidRDefault="006C35EF" w:rsidP="000F74E1">
      <w:pPr>
        <w:pStyle w:val="NoSpacing"/>
        <w:jc w:val="center"/>
        <w:rPr>
          <w:b/>
          <w:sz w:val="24"/>
          <w:szCs w:val="24"/>
        </w:rPr>
      </w:pPr>
    </w:p>
    <w:p w:rsidR="000F74E1" w:rsidRPr="009B507B" w:rsidRDefault="000F74E1" w:rsidP="000F74E1">
      <w:pPr>
        <w:pStyle w:val="NoSpacing"/>
        <w:jc w:val="center"/>
        <w:rPr>
          <w:b/>
          <w:sz w:val="24"/>
          <w:szCs w:val="24"/>
        </w:rPr>
      </w:pPr>
      <w:r w:rsidRPr="009B507B">
        <w:rPr>
          <w:b/>
          <w:sz w:val="24"/>
          <w:szCs w:val="24"/>
        </w:rPr>
        <w:t xml:space="preserve">Compounds are substances made from two or more </w:t>
      </w:r>
      <w:r w:rsidRPr="009B507B">
        <w:rPr>
          <w:b/>
          <w:i/>
          <w:sz w:val="24"/>
          <w:szCs w:val="24"/>
        </w:rPr>
        <w:t>different</w:t>
      </w:r>
      <w:r w:rsidR="006C35EF" w:rsidRPr="009B507B">
        <w:rPr>
          <w:b/>
          <w:sz w:val="24"/>
          <w:szCs w:val="24"/>
        </w:rPr>
        <w:t xml:space="preserve"> elements</w:t>
      </w:r>
      <w:r w:rsidRPr="009B507B">
        <w:rPr>
          <w:b/>
          <w:sz w:val="24"/>
          <w:szCs w:val="24"/>
        </w:rPr>
        <w:t xml:space="preserve"> </w:t>
      </w:r>
      <w:r w:rsidRPr="009B507B">
        <w:rPr>
          <w:b/>
          <w:i/>
          <w:sz w:val="24"/>
          <w:szCs w:val="24"/>
        </w:rPr>
        <w:t>chemically</w:t>
      </w:r>
      <w:r w:rsidRPr="009B507B">
        <w:rPr>
          <w:b/>
          <w:sz w:val="24"/>
          <w:szCs w:val="24"/>
        </w:rPr>
        <w:t xml:space="preserve"> combined.</w:t>
      </w:r>
    </w:p>
    <w:p w:rsidR="00302FC7" w:rsidRPr="009B507B" w:rsidRDefault="00302FC7" w:rsidP="00302FC7">
      <w:pPr>
        <w:pStyle w:val="NoSpacing"/>
        <w:rPr>
          <w:sz w:val="24"/>
          <w:szCs w:val="24"/>
        </w:rPr>
      </w:pPr>
    </w:p>
    <w:p w:rsidR="000F74E1" w:rsidRPr="009B507B" w:rsidRDefault="000F74E1" w:rsidP="00302FC7">
      <w:pPr>
        <w:pStyle w:val="NoSpacing"/>
        <w:rPr>
          <w:sz w:val="24"/>
          <w:szCs w:val="24"/>
        </w:rPr>
      </w:pPr>
      <w:r w:rsidRPr="009B507B">
        <w:rPr>
          <w:sz w:val="24"/>
          <w:szCs w:val="24"/>
        </w:rPr>
        <w:t>So what does this phrase ‘</w:t>
      </w:r>
      <w:r w:rsidRPr="009B507B">
        <w:rPr>
          <w:i/>
          <w:sz w:val="24"/>
          <w:szCs w:val="24"/>
        </w:rPr>
        <w:t>chemically combined</w:t>
      </w:r>
      <w:r w:rsidRPr="009B507B">
        <w:rPr>
          <w:sz w:val="24"/>
          <w:szCs w:val="24"/>
        </w:rPr>
        <w:t>’ mean?</w:t>
      </w:r>
    </w:p>
    <w:p w:rsidR="000F74E1" w:rsidRPr="009B507B" w:rsidRDefault="000F74E1" w:rsidP="00302FC7">
      <w:pPr>
        <w:pStyle w:val="NoSpacing"/>
        <w:rPr>
          <w:sz w:val="24"/>
          <w:szCs w:val="24"/>
        </w:rPr>
      </w:pPr>
      <w:r w:rsidRPr="009B507B">
        <w:rPr>
          <w:sz w:val="24"/>
          <w:szCs w:val="24"/>
        </w:rPr>
        <w:t>First we need to note that there are two ways for atoms to combine chemically, and that another word for the process of combining chemically is ‘</w:t>
      </w:r>
      <w:r w:rsidRPr="009B507B">
        <w:rPr>
          <w:i/>
          <w:sz w:val="24"/>
          <w:szCs w:val="24"/>
        </w:rPr>
        <w:t>bonding</w:t>
      </w:r>
      <w:r w:rsidRPr="009B507B">
        <w:rPr>
          <w:sz w:val="24"/>
          <w:szCs w:val="24"/>
        </w:rPr>
        <w:t>’.</w:t>
      </w:r>
    </w:p>
    <w:p w:rsidR="00D63EEA" w:rsidRPr="009B507B" w:rsidRDefault="00D63EEA" w:rsidP="000F74E1">
      <w:pPr>
        <w:pStyle w:val="NoSpacing"/>
        <w:jc w:val="center"/>
        <w:rPr>
          <w:b/>
          <w:sz w:val="24"/>
          <w:szCs w:val="24"/>
        </w:rPr>
      </w:pPr>
    </w:p>
    <w:p w:rsidR="00D63EEA" w:rsidRPr="009B507B" w:rsidRDefault="00D63EEA" w:rsidP="000F74E1">
      <w:pPr>
        <w:pStyle w:val="NoSpacing"/>
        <w:jc w:val="center"/>
        <w:rPr>
          <w:b/>
          <w:sz w:val="24"/>
          <w:szCs w:val="24"/>
        </w:rPr>
      </w:pPr>
    </w:p>
    <w:p w:rsidR="00637DB0" w:rsidRPr="009B507B" w:rsidRDefault="00637DB0" w:rsidP="000F74E1">
      <w:pPr>
        <w:pStyle w:val="NoSpacing"/>
        <w:jc w:val="center"/>
        <w:rPr>
          <w:b/>
          <w:sz w:val="24"/>
          <w:szCs w:val="24"/>
        </w:rPr>
      </w:pPr>
      <w:r w:rsidRPr="009B507B">
        <w:rPr>
          <w:b/>
          <w:sz w:val="24"/>
          <w:szCs w:val="24"/>
        </w:rPr>
        <w:t>Bonding</w:t>
      </w:r>
    </w:p>
    <w:p w:rsidR="00302FC7" w:rsidRPr="009B507B" w:rsidRDefault="0080334A" w:rsidP="00302FC7">
      <w:pPr>
        <w:pStyle w:val="NoSpacing"/>
        <w:jc w:val="center"/>
        <w:rPr>
          <w:b/>
          <w:sz w:val="24"/>
          <w:szCs w:val="24"/>
          <w:lang w:eastAsia="en-IE"/>
        </w:rPr>
      </w:pPr>
      <w:r w:rsidRPr="0080334A">
        <w:rPr>
          <w:b/>
          <w:noProof/>
          <w:sz w:val="24"/>
          <w:szCs w:val="24"/>
          <w:lang w:val="en-US" w:eastAsia="zh-TW"/>
        </w:rPr>
        <w:pict>
          <v:shapetype id="_x0000_t202" coordsize="21600,21600" o:spt="202" path="m,l,21600r21600,l21600,xe">
            <v:stroke joinstyle="miter"/>
            <v:path gradientshapeok="t" o:connecttype="rect"/>
          </v:shapetype>
          <v:shape id="_x0000_s1032" type="#_x0000_t202" style="position:absolute;left:0;text-align:left;margin-left:-17.25pt;margin-top:1.85pt;width:564.75pt;height:20.6pt;z-index:251651072;mso-height-percent:200;mso-height-percent:200;mso-width-relative:margin;mso-height-relative:margin">
            <v:textbox style="mso-fit-shape-to-text:t">
              <w:txbxContent>
                <w:p w:rsidR="00637DB0" w:rsidRPr="00637DB0" w:rsidRDefault="00637DB0" w:rsidP="00637DB0">
                  <w:pPr>
                    <w:pStyle w:val="NoSpacing"/>
                    <w:jc w:val="center"/>
                    <w:rPr>
                      <w:b/>
                      <w:lang w:eastAsia="en-IE"/>
                    </w:rPr>
                  </w:pPr>
                  <w:r>
                    <w:rPr>
                      <w:b/>
                      <w:lang w:eastAsia="en-IE"/>
                    </w:rPr>
                    <w:t>Bonding occurs because all atoms try to have a full outer shell, and will lose, gain or share electrons in order to do so</w:t>
                  </w:r>
                </w:p>
              </w:txbxContent>
            </v:textbox>
          </v:shape>
        </w:pict>
      </w:r>
    </w:p>
    <w:p w:rsidR="00302FC7" w:rsidRPr="009B507B" w:rsidRDefault="00302FC7" w:rsidP="00302FC7">
      <w:pPr>
        <w:pStyle w:val="NoSpacing"/>
        <w:jc w:val="center"/>
        <w:rPr>
          <w:b/>
          <w:sz w:val="24"/>
          <w:szCs w:val="24"/>
          <w:lang w:eastAsia="en-IE"/>
        </w:rPr>
      </w:pPr>
    </w:p>
    <w:p w:rsidR="00637DB0" w:rsidRPr="009B507B" w:rsidRDefault="00637DB0" w:rsidP="00302FC7">
      <w:pPr>
        <w:pStyle w:val="NoSpacing"/>
        <w:jc w:val="center"/>
        <w:rPr>
          <w:b/>
          <w:sz w:val="24"/>
          <w:szCs w:val="24"/>
          <w:lang w:eastAsia="en-IE"/>
        </w:rPr>
      </w:pPr>
    </w:p>
    <w:p w:rsidR="00637DB0" w:rsidRPr="009B507B" w:rsidRDefault="00637DB0" w:rsidP="00637DB0">
      <w:pPr>
        <w:pStyle w:val="NoSpacing"/>
        <w:rPr>
          <w:sz w:val="24"/>
          <w:szCs w:val="24"/>
        </w:rPr>
      </w:pPr>
      <w:r w:rsidRPr="009B507B">
        <w:rPr>
          <w:sz w:val="24"/>
          <w:szCs w:val="24"/>
        </w:rPr>
        <w:t>There are two separate methods by which atoms join up:</w:t>
      </w:r>
    </w:p>
    <w:p w:rsidR="00637DB0" w:rsidRPr="009B507B" w:rsidRDefault="00637DB0" w:rsidP="00637DB0">
      <w:pPr>
        <w:pStyle w:val="NoSpacing"/>
        <w:numPr>
          <w:ilvl w:val="0"/>
          <w:numId w:val="1"/>
        </w:numPr>
        <w:rPr>
          <w:sz w:val="24"/>
          <w:szCs w:val="24"/>
        </w:rPr>
      </w:pPr>
      <w:r w:rsidRPr="009B507B">
        <w:rPr>
          <w:sz w:val="24"/>
          <w:szCs w:val="24"/>
        </w:rPr>
        <w:t>Ionic bonding occurs when an atom loses or gains electrons</w:t>
      </w:r>
    </w:p>
    <w:p w:rsidR="00637DB0" w:rsidRPr="009B507B" w:rsidRDefault="00637DB0" w:rsidP="00637DB0">
      <w:pPr>
        <w:pStyle w:val="NoSpacing"/>
        <w:numPr>
          <w:ilvl w:val="0"/>
          <w:numId w:val="1"/>
        </w:numPr>
        <w:rPr>
          <w:b/>
          <w:sz w:val="24"/>
          <w:szCs w:val="24"/>
          <w:lang w:eastAsia="en-IE"/>
        </w:rPr>
      </w:pPr>
      <w:r w:rsidRPr="009B507B">
        <w:rPr>
          <w:sz w:val="24"/>
          <w:szCs w:val="24"/>
        </w:rPr>
        <w:t>Covalent bonding occurs when an atom shares electrons</w:t>
      </w:r>
      <w:r w:rsidRPr="009B507B">
        <w:rPr>
          <w:b/>
          <w:sz w:val="24"/>
          <w:szCs w:val="24"/>
          <w:lang w:eastAsia="en-IE"/>
        </w:rPr>
        <w:t>.</w:t>
      </w:r>
    </w:p>
    <w:p w:rsidR="007D2A67" w:rsidRPr="009B507B" w:rsidRDefault="007D2A67" w:rsidP="00302FC7">
      <w:pPr>
        <w:pStyle w:val="NoSpacing"/>
        <w:jc w:val="center"/>
        <w:rPr>
          <w:b/>
          <w:sz w:val="24"/>
          <w:szCs w:val="24"/>
          <w:lang w:eastAsia="en-IE"/>
        </w:rPr>
      </w:pPr>
    </w:p>
    <w:p w:rsidR="00302FC7" w:rsidRPr="009B507B" w:rsidRDefault="000F74E1" w:rsidP="00302FC7">
      <w:pPr>
        <w:pStyle w:val="NoSpacing"/>
        <w:jc w:val="center"/>
        <w:rPr>
          <w:b/>
          <w:sz w:val="24"/>
          <w:szCs w:val="24"/>
          <w:lang w:eastAsia="en-IE"/>
        </w:rPr>
      </w:pPr>
      <w:r w:rsidRPr="009B507B">
        <w:rPr>
          <w:b/>
          <w:sz w:val="24"/>
          <w:szCs w:val="24"/>
          <w:lang w:eastAsia="en-IE"/>
        </w:rPr>
        <w:br w:type="page"/>
      </w:r>
      <w:r w:rsidR="00302FC7" w:rsidRPr="009B507B">
        <w:rPr>
          <w:b/>
          <w:sz w:val="24"/>
          <w:szCs w:val="24"/>
          <w:lang w:eastAsia="en-IE"/>
        </w:rPr>
        <w:lastRenderedPageBreak/>
        <w:t>Ionic bonding</w:t>
      </w:r>
    </w:p>
    <w:p w:rsidR="00862511" w:rsidRPr="009B507B" w:rsidRDefault="0080334A" w:rsidP="00302FC7">
      <w:pPr>
        <w:pStyle w:val="NoSpacing"/>
        <w:jc w:val="center"/>
        <w:rPr>
          <w:b/>
          <w:sz w:val="24"/>
          <w:szCs w:val="24"/>
          <w:lang w:eastAsia="en-IE"/>
        </w:rPr>
      </w:pPr>
      <w:r w:rsidRPr="0080334A">
        <w:rPr>
          <w:b/>
          <w:noProof/>
          <w:sz w:val="24"/>
          <w:szCs w:val="24"/>
          <w:lang w:val="en-US" w:eastAsia="zh-TW"/>
        </w:rPr>
        <w:pict>
          <v:shape id="_x0000_s1030" type="#_x0000_t202" style="position:absolute;left:0;text-align:left;margin-left:82.3pt;margin-top:5.45pt;width:358.7pt;height:20.6pt;z-index:251649024;mso-height-percent:200;mso-height-percent:200;mso-width-relative:margin;mso-height-relative:margin">
            <v:textbox style="mso-fit-shape-to-text:t">
              <w:txbxContent>
                <w:p w:rsidR="00862511" w:rsidRPr="00862511" w:rsidRDefault="00862511" w:rsidP="00862511">
                  <w:pPr>
                    <w:pStyle w:val="NoSpacing"/>
                    <w:rPr>
                      <w:b/>
                      <w:lang w:eastAsia="en-IE"/>
                    </w:rPr>
                  </w:pPr>
                  <w:r>
                    <w:rPr>
                      <w:b/>
                      <w:lang w:eastAsia="en-IE"/>
                    </w:rPr>
                    <w:t>An ion is a charged atom – i.e. an atom which has lost or gained electrons</w:t>
                  </w:r>
                </w:p>
              </w:txbxContent>
            </v:textbox>
          </v:shape>
        </w:pict>
      </w:r>
    </w:p>
    <w:p w:rsidR="00862511" w:rsidRPr="009B507B" w:rsidRDefault="00862511" w:rsidP="00302FC7">
      <w:pPr>
        <w:pStyle w:val="NoSpacing"/>
        <w:rPr>
          <w:b/>
          <w:sz w:val="24"/>
          <w:szCs w:val="24"/>
          <w:lang w:eastAsia="en-IE"/>
        </w:rPr>
      </w:pPr>
    </w:p>
    <w:p w:rsidR="00862511" w:rsidRPr="009B507B" w:rsidRDefault="00862511" w:rsidP="00302FC7">
      <w:pPr>
        <w:pStyle w:val="NoSpacing"/>
        <w:rPr>
          <w:b/>
          <w:sz w:val="24"/>
          <w:szCs w:val="24"/>
          <w:lang w:eastAsia="en-IE"/>
        </w:rPr>
      </w:pPr>
    </w:p>
    <w:p w:rsidR="00862511" w:rsidRPr="009B507B" w:rsidRDefault="00862511" w:rsidP="00302FC7">
      <w:pPr>
        <w:pStyle w:val="NoSpacing"/>
        <w:rPr>
          <w:b/>
          <w:sz w:val="24"/>
          <w:szCs w:val="24"/>
          <w:lang w:eastAsia="en-IE"/>
        </w:rPr>
      </w:pPr>
      <w:r w:rsidRPr="009B507B">
        <w:rPr>
          <w:b/>
          <w:sz w:val="24"/>
          <w:szCs w:val="24"/>
          <w:lang w:eastAsia="en-IE"/>
        </w:rPr>
        <w:t>If an atom loses an electron then it becomes a positive ion.</w:t>
      </w:r>
    </w:p>
    <w:p w:rsidR="00862511" w:rsidRPr="009B507B" w:rsidRDefault="00862511" w:rsidP="00302FC7">
      <w:pPr>
        <w:pStyle w:val="NoSpacing"/>
        <w:rPr>
          <w:b/>
          <w:sz w:val="24"/>
          <w:szCs w:val="24"/>
          <w:lang w:eastAsia="en-IE"/>
        </w:rPr>
      </w:pPr>
      <w:r w:rsidRPr="009B507B">
        <w:rPr>
          <w:b/>
          <w:sz w:val="24"/>
          <w:szCs w:val="24"/>
          <w:lang w:eastAsia="en-IE"/>
        </w:rPr>
        <w:t>If an atom gains an electron then it becomes a negative ion.</w:t>
      </w:r>
    </w:p>
    <w:p w:rsidR="00862511" w:rsidRPr="009B507B" w:rsidRDefault="00862511" w:rsidP="00302FC7">
      <w:pPr>
        <w:pStyle w:val="NoSpacing"/>
        <w:rPr>
          <w:b/>
          <w:sz w:val="24"/>
          <w:szCs w:val="24"/>
          <w:lang w:eastAsia="en-IE"/>
        </w:rPr>
      </w:pPr>
    </w:p>
    <w:p w:rsidR="00302FC7" w:rsidRPr="009B507B" w:rsidRDefault="00302FC7" w:rsidP="00302FC7">
      <w:pPr>
        <w:pStyle w:val="NoSpacing"/>
        <w:rPr>
          <w:sz w:val="24"/>
          <w:szCs w:val="24"/>
          <w:lang w:eastAsia="en-IE"/>
        </w:rPr>
      </w:pPr>
      <w:r w:rsidRPr="009B507B">
        <w:rPr>
          <w:sz w:val="24"/>
          <w:szCs w:val="24"/>
          <w:lang w:eastAsia="en-IE"/>
        </w:rPr>
        <w:t xml:space="preserve">In ionic bonding </w:t>
      </w:r>
      <w:r w:rsidRPr="009B507B">
        <w:rPr>
          <w:bCs/>
          <w:sz w:val="24"/>
          <w:szCs w:val="24"/>
          <w:lang w:eastAsia="en-IE"/>
        </w:rPr>
        <w:t>positive ions are attracted to negative ions</w:t>
      </w:r>
      <w:r w:rsidRPr="009B507B">
        <w:rPr>
          <w:sz w:val="24"/>
          <w:szCs w:val="24"/>
          <w:lang w:eastAsia="en-IE"/>
        </w:rPr>
        <w:t>.</w:t>
      </w:r>
    </w:p>
    <w:p w:rsidR="00862511" w:rsidRPr="009B507B" w:rsidRDefault="0080334A" w:rsidP="00302FC7">
      <w:pPr>
        <w:pStyle w:val="NoSpacing"/>
        <w:rPr>
          <w:sz w:val="24"/>
          <w:szCs w:val="24"/>
          <w:lang w:eastAsia="en-IE"/>
        </w:rPr>
      </w:pPr>
      <w:r>
        <w:rPr>
          <w:noProof/>
          <w:sz w:val="24"/>
          <w:szCs w:val="24"/>
          <w:lang w:eastAsia="en-IE"/>
        </w:rPr>
        <w:pict>
          <v:shape id="_x0000_s1031" type="#_x0000_t202" style="position:absolute;margin-left:31.15pt;margin-top:8.4pt;width:459.6pt;height:20.6pt;z-index:251650048;mso-height-percent:200;mso-height-percent:200;mso-width-relative:margin;mso-height-relative:margin">
            <v:textbox style="mso-fit-shape-to-text:t">
              <w:txbxContent>
                <w:p w:rsidR="00862511" w:rsidRPr="00862511" w:rsidRDefault="00862511" w:rsidP="00862511">
                  <w:pPr>
                    <w:pStyle w:val="NoSpacing"/>
                    <w:rPr>
                      <w:b/>
                      <w:lang w:eastAsia="en-IE"/>
                    </w:rPr>
                  </w:pPr>
                  <w:r w:rsidRPr="00862511">
                    <w:rPr>
                      <w:b/>
                      <w:lang w:eastAsia="en-IE"/>
                    </w:rPr>
                    <w:t>An ionic bond</w:t>
                  </w:r>
                  <w:r w:rsidRPr="00862511">
                    <w:rPr>
                      <w:b/>
                    </w:rPr>
                    <w:t xml:space="preserve"> is a bond formed by the force of attraction between two oppositely charged ions</w:t>
                  </w:r>
                </w:p>
              </w:txbxContent>
            </v:textbox>
          </v:shape>
        </w:pict>
      </w:r>
    </w:p>
    <w:p w:rsidR="00862511" w:rsidRPr="009B507B" w:rsidRDefault="00862511" w:rsidP="00302FC7">
      <w:pPr>
        <w:pStyle w:val="NoSpacing"/>
        <w:rPr>
          <w:sz w:val="24"/>
          <w:szCs w:val="24"/>
          <w:lang w:eastAsia="en-IE"/>
        </w:rPr>
      </w:pPr>
    </w:p>
    <w:p w:rsidR="00302FC7" w:rsidRPr="009B507B" w:rsidRDefault="00302FC7" w:rsidP="00302FC7">
      <w:pPr>
        <w:pStyle w:val="NoSpacing"/>
        <w:rPr>
          <w:sz w:val="24"/>
          <w:szCs w:val="24"/>
          <w:lang w:eastAsia="en-IE"/>
        </w:rPr>
      </w:pPr>
    </w:p>
    <w:p w:rsidR="00302FC7" w:rsidRPr="009B507B" w:rsidRDefault="00302FC7" w:rsidP="00302FC7">
      <w:pPr>
        <w:pStyle w:val="NoSpacing"/>
        <w:rPr>
          <w:sz w:val="24"/>
          <w:szCs w:val="24"/>
          <w:lang w:eastAsia="en-IE"/>
        </w:rPr>
      </w:pPr>
      <w:r w:rsidRPr="009B507B">
        <w:rPr>
          <w:sz w:val="24"/>
          <w:szCs w:val="24"/>
          <w:lang w:eastAsia="en-IE"/>
        </w:rPr>
        <w:t>An example of an ionic bond is sodium chloride</w:t>
      </w:r>
    </w:p>
    <w:p w:rsidR="00302FC7" w:rsidRPr="00B54AB7" w:rsidRDefault="00302FC7" w:rsidP="00302FC7">
      <w:pPr>
        <w:pStyle w:val="NoSpacing"/>
        <w:rPr>
          <w:bCs/>
          <w:sz w:val="24"/>
          <w:szCs w:val="24"/>
          <w:lang w:eastAsia="en-IE"/>
        </w:rPr>
      </w:pPr>
      <w:r w:rsidRPr="009B507B">
        <w:rPr>
          <w:sz w:val="24"/>
          <w:szCs w:val="24"/>
          <w:lang w:eastAsia="en-IE"/>
        </w:rPr>
        <w:t xml:space="preserve">The bonds in sodium chloride are formed by sodium atoms </w:t>
      </w:r>
      <w:r w:rsidRPr="009B507B">
        <w:rPr>
          <w:bCs/>
          <w:sz w:val="24"/>
          <w:szCs w:val="24"/>
          <w:lang w:eastAsia="en-IE"/>
        </w:rPr>
        <w:t xml:space="preserve">losing electrons </w:t>
      </w:r>
      <w:r w:rsidRPr="009B507B">
        <w:rPr>
          <w:sz w:val="24"/>
          <w:szCs w:val="24"/>
          <w:lang w:eastAsia="en-IE"/>
        </w:rPr>
        <w:t xml:space="preserve">and chlorine atoms </w:t>
      </w:r>
      <w:r w:rsidRPr="009B507B">
        <w:rPr>
          <w:bCs/>
          <w:sz w:val="24"/>
          <w:szCs w:val="24"/>
          <w:lang w:eastAsia="en-IE"/>
        </w:rPr>
        <w:t>gaining electrons</w:t>
      </w:r>
      <w:r w:rsidRPr="009B507B">
        <w:rPr>
          <w:sz w:val="24"/>
          <w:szCs w:val="24"/>
          <w:lang w:eastAsia="en-IE"/>
        </w:rPr>
        <w:t>.</w:t>
      </w:r>
    </w:p>
    <w:p w:rsidR="00D63EEA" w:rsidRPr="009B507B" w:rsidRDefault="00D63EEA" w:rsidP="007D04D4">
      <w:pPr>
        <w:pStyle w:val="NoSpacing"/>
        <w:rPr>
          <w:b/>
          <w:sz w:val="24"/>
          <w:szCs w:val="24"/>
          <w:lang w:eastAsia="en-IE"/>
        </w:rPr>
      </w:pPr>
    </w:p>
    <w:p w:rsidR="00637DB0" w:rsidRPr="009B507B" w:rsidRDefault="00637DB0" w:rsidP="007D04D4">
      <w:pPr>
        <w:pStyle w:val="NoSpacing"/>
        <w:rPr>
          <w:b/>
          <w:sz w:val="24"/>
          <w:szCs w:val="24"/>
          <w:lang w:eastAsia="en-IE"/>
        </w:rPr>
      </w:pPr>
      <w:r w:rsidRPr="009B507B">
        <w:rPr>
          <w:b/>
          <w:sz w:val="24"/>
          <w:szCs w:val="24"/>
          <w:lang w:eastAsia="en-IE"/>
        </w:rPr>
        <w:t>Examples of ionic bonding</w:t>
      </w:r>
      <w:r w:rsidR="003A6788" w:rsidRPr="009B507B">
        <w:rPr>
          <w:b/>
          <w:sz w:val="24"/>
          <w:szCs w:val="24"/>
          <w:lang w:eastAsia="en-IE"/>
        </w:rPr>
        <w:t>:</w:t>
      </w:r>
      <w:r w:rsidRPr="009B507B">
        <w:rPr>
          <w:b/>
          <w:sz w:val="24"/>
          <w:szCs w:val="24"/>
          <w:lang w:eastAsia="en-IE"/>
        </w:rPr>
        <w:t xml:space="preserve"> (</w:t>
      </w:r>
      <w:proofErr w:type="spellStart"/>
      <w:r w:rsidRPr="009B507B">
        <w:rPr>
          <w:b/>
          <w:sz w:val="24"/>
          <w:szCs w:val="24"/>
          <w:lang w:eastAsia="en-IE"/>
        </w:rPr>
        <w:t>i</w:t>
      </w:r>
      <w:proofErr w:type="spellEnd"/>
      <w:r w:rsidRPr="009B507B">
        <w:rPr>
          <w:b/>
          <w:sz w:val="24"/>
          <w:szCs w:val="24"/>
          <w:lang w:eastAsia="en-IE"/>
        </w:rPr>
        <w:t>) Sodium Chloride (</w:t>
      </w:r>
      <w:proofErr w:type="spellStart"/>
      <w:r w:rsidRPr="009B507B">
        <w:rPr>
          <w:b/>
          <w:sz w:val="24"/>
          <w:szCs w:val="24"/>
          <w:lang w:eastAsia="en-IE"/>
        </w:rPr>
        <w:t>NaCl</w:t>
      </w:r>
      <w:proofErr w:type="spellEnd"/>
      <w:r w:rsidRPr="009B507B">
        <w:rPr>
          <w:b/>
          <w:sz w:val="24"/>
          <w:szCs w:val="24"/>
          <w:lang w:eastAsia="en-IE"/>
        </w:rPr>
        <w:t>)</w:t>
      </w:r>
    </w:p>
    <w:p w:rsidR="00637DB0" w:rsidRPr="009B507B" w:rsidRDefault="00637DB0" w:rsidP="00637DB0">
      <w:pPr>
        <w:pStyle w:val="NoSpacing"/>
        <w:rPr>
          <w:sz w:val="24"/>
          <w:szCs w:val="24"/>
          <w:lang w:eastAsia="en-IE"/>
        </w:rPr>
      </w:pPr>
      <w:r w:rsidRPr="009B507B">
        <w:rPr>
          <w:sz w:val="24"/>
          <w:szCs w:val="24"/>
          <w:lang w:eastAsia="en-IE"/>
        </w:rPr>
        <w:t>The atomic number of sodium is 11.</w:t>
      </w:r>
    </w:p>
    <w:p w:rsidR="00637DB0" w:rsidRPr="009B507B" w:rsidRDefault="00CF72A5" w:rsidP="00637DB0">
      <w:pPr>
        <w:pStyle w:val="NoSpacing"/>
        <w:rPr>
          <w:sz w:val="24"/>
          <w:szCs w:val="24"/>
          <w:lang w:eastAsia="en-IE"/>
        </w:rPr>
      </w:pPr>
      <w:r>
        <w:rPr>
          <w:noProof/>
          <w:sz w:val="24"/>
          <w:szCs w:val="24"/>
          <w:lang w:eastAsia="en-IE"/>
        </w:rPr>
        <w:drawing>
          <wp:anchor distT="0" distB="0" distL="114300" distR="114300" simplePos="0" relativeHeight="251657216" behindDoc="0" locked="0" layoutInCell="1" allowOverlap="1">
            <wp:simplePos x="0" y="0"/>
            <wp:positionH relativeFrom="column">
              <wp:posOffset>3869055</wp:posOffset>
            </wp:positionH>
            <wp:positionV relativeFrom="paragraph">
              <wp:posOffset>255270</wp:posOffset>
            </wp:positionV>
            <wp:extent cx="2998470" cy="1957070"/>
            <wp:effectExtent l="19050" t="0" r="0" b="0"/>
            <wp:wrapSquare wrapText="bothSides"/>
            <wp:docPr id="19" name="Picture 19" descr="http://faculty.clintoncc.suny.edu/faculty/Michael.Gregory/files/bio%20101/Bio%20101%20Lectures/chemistry/sodium%20ion,%20chloride%20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faculty.clintoncc.suny.edu/faculty/Michael.Gregory/files/bio%20101/Bio%20101%20Lectures/chemistry/sodium%20ion,%20chloride%20ion.gif"/>
                    <pic:cNvPicPr>
                      <a:picLocks noChangeAspect="1" noChangeArrowheads="1"/>
                    </pic:cNvPicPr>
                  </pic:nvPicPr>
                  <pic:blipFill>
                    <a:blip r:embed="rId8" r:link="rId9" cstate="print"/>
                    <a:srcRect/>
                    <a:stretch>
                      <a:fillRect/>
                    </a:stretch>
                  </pic:blipFill>
                  <pic:spPr bwMode="auto">
                    <a:xfrm>
                      <a:off x="0" y="0"/>
                      <a:ext cx="2998470" cy="1957070"/>
                    </a:xfrm>
                    <a:prstGeom prst="rect">
                      <a:avLst/>
                    </a:prstGeom>
                    <a:noFill/>
                    <a:ln w="9525">
                      <a:noFill/>
                      <a:miter lim="800000"/>
                      <a:headEnd/>
                      <a:tailEnd/>
                    </a:ln>
                  </pic:spPr>
                </pic:pic>
              </a:graphicData>
            </a:graphic>
          </wp:anchor>
        </w:drawing>
      </w:r>
      <w:r w:rsidR="00637DB0" w:rsidRPr="009B507B">
        <w:rPr>
          <w:sz w:val="24"/>
          <w:szCs w:val="24"/>
          <w:lang w:eastAsia="en-IE"/>
        </w:rPr>
        <w:t xml:space="preserve">It has an electronic configuration of 2, 8, </w:t>
      </w:r>
      <w:proofErr w:type="gramStart"/>
      <w:r w:rsidR="00637DB0" w:rsidRPr="009B507B">
        <w:rPr>
          <w:sz w:val="24"/>
          <w:szCs w:val="24"/>
          <w:lang w:eastAsia="en-IE"/>
        </w:rPr>
        <w:t>1</w:t>
      </w:r>
      <w:proofErr w:type="gramEnd"/>
      <w:r w:rsidR="00637DB0" w:rsidRPr="009B507B">
        <w:rPr>
          <w:sz w:val="24"/>
          <w:szCs w:val="24"/>
          <w:lang w:eastAsia="en-IE"/>
        </w:rPr>
        <w:t>. This means that it needs to lose the one electron which it has in its outer shell in order to have a complete outer shell.</w:t>
      </w:r>
    </w:p>
    <w:p w:rsidR="00637DB0" w:rsidRPr="009B507B" w:rsidRDefault="00637DB0" w:rsidP="00637DB0">
      <w:pPr>
        <w:pStyle w:val="NoSpacing"/>
        <w:rPr>
          <w:sz w:val="24"/>
          <w:szCs w:val="24"/>
          <w:lang w:eastAsia="en-IE"/>
        </w:rPr>
      </w:pPr>
      <w:r w:rsidRPr="009B507B">
        <w:rPr>
          <w:sz w:val="24"/>
          <w:szCs w:val="24"/>
          <w:lang w:eastAsia="en-IE"/>
        </w:rPr>
        <w:t>The atomic number of chlorine is 17.</w:t>
      </w:r>
    </w:p>
    <w:p w:rsidR="003A6788" w:rsidRPr="009B507B" w:rsidRDefault="00637DB0" w:rsidP="00637DB0">
      <w:pPr>
        <w:pStyle w:val="NoSpacing"/>
        <w:rPr>
          <w:sz w:val="24"/>
          <w:szCs w:val="24"/>
          <w:lang w:eastAsia="en-IE"/>
        </w:rPr>
      </w:pPr>
      <w:r w:rsidRPr="009B507B">
        <w:rPr>
          <w:sz w:val="24"/>
          <w:szCs w:val="24"/>
          <w:lang w:eastAsia="en-IE"/>
        </w:rPr>
        <w:t xml:space="preserve">Chlorine has an electronic </w:t>
      </w:r>
      <w:r w:rsidR="003A6788" w:rsidRPr="009B507B">
        <w:rPr>
          <w:sz w:val="24"/>
          <w:szCs w:val="24"/>
          <w:lang w:eastAsia="en-IE"/>
        </w:rPr>
        <w:t xml:space="preserve">configuration of 2, 8, </w:t>
      </w:r>
      <w:proofErr w:type="gramStart"/>
      <w:r w:rsidR="003A6788" w:rsidRPr="009B507B">
        <w:rPr>
          <w:sz w:val="24"/>
          <w:szCs w:val="24"/>
          <w:lang w:eastAsia="en-IE"/>
        </w:rPr>
        <w:t>7</w:t>
      </w:r>
      <w:proofErr w:type="gramEnd"/>
      <w:r w:rsidRPr="009B507B">
        <w:rPr>
          <w:sz w:val="24"/>
          <w:szCs w:val="24"/>
          <w:lang w:eastAsia="en-IE"/>
        </w:rPr>
        <w:t xml:space="preserve">. This means it needs to gain one electron in order to have a </w:t>
      </w:r>
      <w:r w:rsidR="003A6788" w:rsidRPr="009B507B">
        <w:rPr>
          <w:sz w:val="24"/>
          <w:szCs w:val="24"/>
          <w:lang w:eastAsia="en-IE"/>
        </w:rPr>
        <w:t xml:space="preserve">complete </w:t>
      </w:r>
      <w:r w:rsidRPr="009B507B">
        <w:rPr>
          <w:sz w:val="24"/>
          <w:szCs w:val="24"/>
          <w:lang w:eastAsia="en-IE"/>
        </w:rPr>
        <w:t>outer shell.</w:t>
      </w:r>
    </w:p>
    <w:p w:rsidR="003A6788" w:rsidRPr="009B507B" w:rsidRDefault="003A6788" w:rsidP="00637DB0">
      <w:pPr>
        <w:pStyle w:val="NoSpacing"/>
        <w:rPr>
          <w:sz w:val="24"/>
          <w:szCs w:val="24"/>
          <w:lang w:eastAsia="en-IE"/>
        </w:rPr>
      </w:pPr>
    </w:p>
    <w:p w:rsidR="003A6788" w:rsidRPr="009B507B" w:rsidRDefault="003A6788" w:rsidP="00637DB0">
      <w:pPr>
        <w:pStyle w:val="NoSpacing"/>
        <w:rPr>
          <w:sz w:val="24"/>
          <w:szCs w:val="24"/>
          <w:lang w:eastAsia="en-IE"/>
        </w:rPr>
      </w:pPr>
      <w:r w:rsidRPr="009B507B">
        <w:rPr>
          <w:sz w:val="24"/>
          <w:szCs w:val="24"/>
          <w:lang w:eastAsia="en-IE"/>
        </w:rPr>
        <w:t>When a sodium atom bonds with a chlorine atom the sodium atom loses its outer electron to form a positive ion while the chlorine atom gains an electron to form a negative ion.</w:t>
      </w:r>
    </w:p>
    <w:p w:rsidR="003A6788" w:rsidRPr="009B507B" w:rsidRDefault="003A6788" w:rsidP="00637DB0">
      <w:pPr>
        <w:pStyle w:val="NoSpacing"/>
        <w:rPr>
          <w:sz w:val="24"/>
          <w:szCs w:val="24"/>
          <w:lang w:eastAsia="en-IE"/>
        </w:rPr>
      </w:pPr>
      <w:r w:rsidRPr="009B507B">
        <w:rPr>
          <w:sz w:val="24"/>
          <w:szCs w:val="24"/>
          <w:lang w:eastAsia="en-IE"/>
        </w:rPr>
        <w:t>The two atoms now have opposite charges and because opposite charges attract both atoms move off together as a sodium-chloride (</w:t>
      </w:r>
      <w:proofErr w:type="spellStart"/>
      <w:r w:rsidRPr="009B507B">
        <w:rPr>
          <w:sz w:val="24"/>
          <w:szCs w:val="24"/>
          <w:lang w:eastAsia="en-IE"/>
        </w:rPr>
        <w:t>NaCl</w:t>
      </w:r>
      <w:proofErr w:type="spellEnd"/>
      <w:r w:rsidRPr="009B507B">
        <w:rPr>
          <w:sz w:val="24"/>
          <w:szCs w:val="24"/>
          <w:lang w:eastAsia="en-IE"/>
        </w:rPr>
        <w:t>) molecule.</w:t>
      </w:r>
    </w:p>
    <w:p w:rsidR="00D63EEA" w:rsidRPr="009B507B" w:rsidRDefault="00D63EEA" w:rsidP="007D04D4">
      <w:pPr>
        <w:pStyle w:val="NoSpacing"/>
        <w:rPr>
          <w:b/>
          <w:sz w:val="24"/>
          <w:szCs w:val="24"/>
          <w:lang w:eastAsia="en-IE"/>
        </w:rPr>
      </w:pPr>
    </w:p>
    <w:p w:rsidR="00D63EEA" w:rsidRPr="00B54AB7" w:rsidRDefault="000C2246" w:rsidP="00B54AB7">
      <w:pPr>
        <w:pStyle w:val="NoSpacing"/>
        <w:jc w:val="center"/>
        <w:rPr>
          <w:b/>
          <w:i/>
          <w:sz w:val="24"/>
          <w:szCs w:val="24"/>
          <w:lang w:eastAsia="en-IE"/>
        </w:rPr>
      </w:pPr>
      <w:r w:rsidRPr="00B54AB7">
        <w:rPr>
          <w:b/>
          <w:i/>
          <w:noProof/>
          <w:sz w:val="24"/>
          <w:szCs w:val="24"/>
          <w:lang w:eastAsia="en-IE"/>
        </w:rPr>
        <w:drawing>
          <wp:anchor distT="0" distB="0" distL="114300" distR="114300" simplePos="0" relativeHeight="251658240" behindDoc="0" locked="0" layoutInCell="1" allowOverlap="1">
            <wp:simplePos x="0" y="0"/>
            <wp:positionH relativeFrom="column">
              <wp:posOffset>3867150</wp:posOffset>
            </wp:positionH>
            <wp:positionV relativeFrom="paragraph">
              <wp:posOffset>164465</wp:posOffset>
            </wp:positionV>
            <wp:extent cx="3124200" cy="3324225"/>
            <wp:effectExtent l="0" t="0" r="0" b="0"/>
            <wp:wrapSquare wrapText="bothSides"/>
            <wp:docPr id="20" name="Picture 20" descr="http://www.gcsescience.com/Magnesium-Oxide-Forma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gcsescience.com/Magnesium-Oxide-Formation.gif"/>
                    <pic:cNvPicPr>
                      <a:picLocks noChangeAspect="1" noChangeArrowheads="1"/>
                    </pic:cNvPicPr>
                  </pic:nvPicPr>
                  <pic:blipFill>
                    <a:blip r:embed="rId10" r:link="rId11" cstate="print"/>
                    <a:srcRect/>
                    <a:stretch>
                      <a:fillRect/>
                    </a:stretch>
                  </pic:blipFill>
                  <pic:spPr bwMode="auto">
                    <a:xfrm>
                      <a:off x="0" y="0"/>
                      <a:ext cx="3124200" cy="3324225"/>
                    </a:xfrm>
                    <a:prstGeom prst="rect">
                      <a:avLst/>
                    </a:prstGeom>
                    <a:noFill/>
                    <a:ln w="9525">
                      <a:noFill/>
                      <a:miter lim="800000"/>
                      <a:headEnd/>
                      <a:tailEnd/>
                    </a:ln>
                  </pic:spPr>
                </pic:pic>
              </a:graphicData>
            </a:graphic>
          </wp:anchor>
        </w:drawing>
      </w:r>
      <w:proofErr w:type="gramStart"/>
      <w:r w:rsidR="00B54AB7" w:rsidRPr="00B54AB7">
        <w:rPr>
          <w:b/>
          <w:i/>
          <w:sz w:val="24"/>
          <w:szCs w:val="24"/>
          <w:lang w:eastAsia="en-IE"/>
        </w:rPr>
        <w:t>Two atoms walking down the street.</w:t>
      </w:r>
      <w:proofErr w:type="gramEnd"/>
    </w:p>
    <w:p w:rsidR="00B54AB7" w:rsidRPr="00B54AB7" w:rsidRDefault="00B54AB7" w:rsidP="00B54AB7">
      <w:pPr>
        <w:pStyle w:val="NoSpacing"/>
        <w:jc w:val="center"/>
        <w:rPr>
          <w:b/>
          <w:i/>
          <w:sz w:val="24"/>
          <w:szCs w:val="24"/>
          <w:lang w:eastAsia="en-IE"/>
        </w:rPr>
      </w:pPr>
      <w:r w:rsidRPr="00B54AB7">
        <w:rPr>
          <w:b/>
          <w:i/>
          <w:sz w:val="24"/>
          <w:szCs w:val="24"/>
          <w:lang w:eastAsia="en-IE"/>
        </w:rPr>
        <w:t>First atom: “I think I lost an electron.”</w:t>
      </w:r>
    </w:p>
    <w:p w:rsidR="00B54AB7" w:rsidRPr="00B54AB7" w:rsidRDefault="00B54AB7" w:rsidP="00B54AB7">
      <w:pPr>
        <w:pStyle w:val="NoSpacing"/>
        <w:jc w:val="center"/>
        <w:rPr>
          <w:b/>
          <w:i/>
          <w:sz w:val="24"/>
          <w:szCs w:val="24"/>
          <w:lang w:eastAsia="en-IE"/>
        </w:rPr>
      </w:pPr>
      <w:r w:rsidRPr="00B54AB7">
        <w:rPr>
          <w:b/>
          <w:i/>
          <w:sz w:val="24"/>
          <w:szCs w:val="24"/>
          <w:lang w:eastAsia="en-IE"/>
        </w:rPr>
        <w:t>Second atom: “Are you sure?”</w:t>
      </w:r>
    </w:p>
    <w:p w:rsidR="00B54AB7" w:rsidRPr="00B54AB7" w:rsidRDefault="00B54AB7" w:rsidP="00B54AB7">
      <w:pPr>
        <w:pStyle w:val="NoSpacing"/>
        <w:jc w:val="center"/>
        <w:rPr>
          <w:b/>
          <w:i/>
          <w:sz w:val="24"/>
          <w:szCs w:val="24"/>
          <w:lang w:eastAsia="en-IE"/>
        </w:rPr>
      </w:pPr>
      <w:r w:rsidRPr="00B54AB7">
        <w:rPr>
          <w:b/>
          <w:i/>
          <w:sz w:val="24"/>
          <w:szCs w:val="24"/>
          <w:lang w:eastAsia="en-IE"/>
        </w:rPr>
        <w:t>First atom: “Yes, I’m positive”</w:t>
      </w:r>
    </w:p>
    <w:p w:rsidR="00B54AB7" w:rsidRPr="009B507B" w:rsidRDefault="00B54AB7" w:rsidP="007D04D4">
      <w:pPr>
        <w:pStyle w:val="NoSpacing"/>
        <w:rPr>
          <w:b/>
          <w:sz w:val="24"/>
          <w:szCs w:val="24"/>
          <w:lang w:eastAsia="en-IE"/>
        </w:rPr>
      </w:pPr>
    </w:p>
    <w:p w:rsidR="003A6788" w:rsidRPr="009B507B" w:rsidRDefault="003A6788" w:rsidP="007D04D4">
      <w:pPr>
        <w:pStyle w:val="NoSpacing"/>
        <w:rPr>
          <w:b/>
          <w:sz w:val="24"/>
          <w:szCs w:val="24"/>
          <w:lang w:eastAsia="en-IE"/>
        </w:rPr>
      </w:pPr>
      <w:r w:rsidRPr="009B507B">
        <w:rPr>
          <w:b/>
          <w:sz w:val="24"/>
          <w:szCs w:val="24"/>
          <w:lang w:eastAsia="en-IE"/>
        </w:rPr>
        <w:t>Examples of ionic bonding: (ii) Magnesium Oxide (</w:t>
      </w:r>
      <w:proofErr w:type="spellStart"/>
      <w:r w:rsidRPr="009B507B">
        <w:rPr>
          <w:b/>
          <w:sz w:val="24"/>
          <w:szCs w:val="24"/>
          <w:lang w:eastAsia="en-IE"/>
        </w:rPr>
        <w:t>MgO</w:t>
      </w:r>
      <w:proofErr w:type="spellEnd"/>
      <w:r w:rsidRPr="009B507B">
        <w:rPr>
          <w:b/>
          <w:sz w:val="24"/>
          <w:szCs w:val="24"/>
          <w:lang w:eastAsia="en-IE"/>
        </w:rPr>
        <w:t>)</w:t>
      </w:r>
    </w:p>
    <w:p w:rsidR="003A6788" w:rsidRPr="009B507B" w:rsidRDefault="003A6788" w:rsidP="003A6788">
      <w:pPr>
        <w:pStyle w:val="NoSpacing"/>
        <w:rPr>
          <w:sz w:val="24"/>
          <w:szCs w:val="24"/>
          <w:lang w:eastAsia="en-IE"/>
        </w:rPr>
      </w:pPr>
      <w:r w:rsidRPr="009B507B">
        <w:rPr>
          <w:sz w:val="24"/>
          <w:szCs w:val="24"/>
          <w:lang w:eastAsia="en-IE"/>
        </w:rPr>
        <w:t xml:space="preserve">The atomic number of </w:t>
      </w:r>
      <w:proofErr w:type="gramStart"/>
      <w:r w:rsidRPr="009B507B">
        <w:rPr>
          <w:sz w:val="24"/>
          <w:szCs w:val="24"/>
          <w:lang w:eastAsia="en-IE"/>
        </w:rPr>
        <w:t>magnesium  is</w:t>
      </w:r>
      <w:proofErr w:type="gramEnd"/>
      <w:r w:rsidRPr="009B507B">
        <w:rPr>
          <w:sz w:val="24"/>
          <w:szCs w:val="24"/>
          <w:lang w:eastAsia="en-IE"/>
        </w:rPr>
        <w:t xml:space="preserve"> 12.</w:t>
      </w:r>
    </w:p>
    <w:p w:rsidR="003A6788" w:rsidRPr="009B507B" w:rsidRDefault="003A6788" w:rsidP="003A6788">
      <w:pPr>
        <w:pStyle w:val="NoSpacing"/>
        <w:rPr>
          <w:sz w:val="24"/>
          <w:szCs w:val="24"/>
          <w:lang w:eastAsia="en-IE"/>
        </w:rPr>
      </w:pPr>
      <w:r w:rsidRPr="009B507B">
        <w:rPr>
          <w:sz w:val="24"/>
          <w:szCs w:val="24"/>
          <w:lang w:eastAsia="en-IE"/>
        </w:rPr>
        <w:t xml:space="preserve">It has an electronic configuration of 2, 8, </w:t>
      </w:r>
      <w:proofErr w:type="gramStart"/>
      <w:r w:rsidRPr="009B507B">
        <w:rPr>
          <w:sz w:val="24"/>
          <w:szCs w:val="24"/>
          <w:lang w:eastAsia="en-IE"/>
        </w:rPr>
        <w:t>2</w:t>
      </w:r>
      <w:proofErr w:type="gramEnd"/>
      <w:r w:rsidRPr="009B507B">
        <w:rPr>
          <w:sz w:val="24"/>
          <w:szCs w:val="24"/>
          <w:lang w:eastAsia="en-IE"/>
        </w:rPr>
        <w:t>. This means that it needs to lose the two electrons which it has in its outer shell in order to have a complete outer shell.</w:t>
      </w:r>
    </w:p>
    <w:p w:rsidR="003A6788" w:rsidRPr="009B507B" w:rsidRDefault="003A6788" w:rsidP="003A6788">
      <w:pPr>
        <w:pStyle w:val="NoSpacing"/>
        <w:rPr>
          <w:sz w:val="24"/>
          <w:szCs w:val="24"/>
          <w:lang w:eastAsia="en-IE"/>
        </w:rPr>
      </w:pPr>
      <w:r w:rsidRPr="009B507B">
        <w:rPr>
          <w:sz w:val="24"/>
          <w:szCs w:val="24"/>
          <w:lang w:eastAsia="en-IE"/>
        </w:rPr>
        <w:t xml:space="preserve">The atomic number of </w:t>
      </w:r>
      <w:r w:rsidR="005A14A1" w:rsidRPr="009B507B">
        <w:rPr>
          <w:sz w:val="24"/>
          <w:szCs w:val="24"/>
          <w:lang w:eastAsia="en-IE"/>
        </w:rPr>
        <w:t>oxygen</w:t>
      </w:r>
      <w:r w:rsidRPr="009B507B">
        <w:rPr>
          <w:sz w:val="24"/>
          <w:szCs w:val="24"/>
          <w:lang w:eastAsia="en-IE"/>
        </w:rPr>
        <w:t xml:space="preserve"> is 8.</w:t>
      </w:r>
    </w:p>
    <w:p w:rsidR="003A6788" w:rsidRPr="009B507B" w:rsidRDefault="005A14A1" w:rsidP="003A6788">
      <w:pPr>
        <w:pStyle w:val="NoSpacing"/>
        <w:rPr>
          <w:sz w:val="24"/>
          <w:szCs w:val="24"/>
          <w:lang w:eastAsia="en-IE"/>
        </w:rPr>
      </w:pPr>
      <w:r w:rsidRPr="009B507B">
        <w:rPr>
          <w:sz w:val="24"/>
          <w:szCs w:val="24"/>
          <w:lang w:eastAsia="en-IE"/>
        </w:rPr>
        <w:t>Oxygen</w:t>
      </w:r>
      <w:r w:rsidR="003A6788" w:rsidRPr="009B507B">
        <w:rPr>
          <w:sz w:val="24"/>
          <w:szCs w:val="24"/>
          <w:lang w:eastAsia="en-IE"/>
        </w:rPr>
        <w:t xml:space="preserve"> has an electronic configuration of 2, 6. This means it needs to gain two electrons in order to have a complete outer shell.</w:t>
      </w:r>
    </w:p>
    <w:p w:rsidR="003A6788" w:rsidRPr="009B507B" w:rsidRDefault="003A6788" w:rsidP="003A6788">
      <w:pPr>
        <w:pStyle w:val="NoSpacing"/>
        <w:rPr>
          <w:sz w:val="24"/>
          <w:szCs w:val="24"/>
          <w:lang w:eastAsia="en-IE"/>
        </w:rPr>
      </w:pPr>
    </w:p>
    <w:p w:rsidR="003A6788" w:rsidRPr="009B507B" w:rsidRDefault="003A6788" w:rsidP="003A6788">
      <w:pPr>
        <w:pStyle w:val="NoSpacing"/>
        <w:rPr>
          <w:sz w:val="24"/>
          <w:szCs w:val="24"/>
          <w:lang w:eastAsia="en-IE"/>
        </w:rPr>
      </w:pPr>
      <w:r w:rsidRPr="009B507B">
        <w:rPr>
          <w:sz w:val="24"/>
          <w:szCs w:val="24"/>
          <w:lang w:eastAsia="en-IE"/>
        </w:rPr>
        <w:t xml:space="preserve">When a </w:t>
      </w:r>
      <w:r w:rsidR="005A14A1" w:rsidRPr="009B507B">
        <w:rPr>
          <w:sz w:val="24"/>
          <w:szCs w:val="24"/>
          <w:lang w:eastAsia="en-IE"/>
        </w:rPr>
        <w:t xml:space="preserve">magnesium </w:t>
      </w:r>
      <w:r w:rsidRPr="009B507B">
        <w:rPr>
          <w:sz w:val="24"/>
          <w:szCs w:val="24"/>
          <w:lang w:eastAsia="en-IE"/>
        </w:rPr>
        <w:t>atom bonds with</w:t>
      </w:r>
      <w:r w:rsidR="005A14A1" w:rsidRPr="009B507B">
        <w:rPr>
          <w:sz w:val="24"/>
          <w:szCs w:val="24"/>
          <w:lang w:eastAsia="en-IE"/>
        </w:rPr>
        <w:t xml:space="preserve"> an oxygen </w:t>
      </w:r>
      <w:r w:rsidRPr="009B507B">
        <w:rPr>
          <w:sz w:val="24"/>
          <w:szCs w:val="24"/>
          <w:lang w:eastAsia="en-IE"/>
        </w:rPr>
        <w:t xml:space="preserve">atom the sodium atom loses its </w:t>
      </w:r>
      <w:r w:rsidR="005A14A1" w:rsidRPr="009B507B">
        <w:rPr>
          <w:sz w:val="24"/>
          <w:szCs w:val="24"/>
          <w:lang w:eastAsia="en-IE"/>
        </w:rPr>
        <w:t xml:space="preserve">two </w:t>
      </w:r>
      <w:r w:rsidRPr="009B507B">
        <w:rPr>
          <w:sz w:val="24"/>
          <w:szCs w:val="24"/>
          <w:lang w:eastAsia="en-IE"/>
        </w:rPr>
        <w:t>outer electron</w:t>
      </w:r>
      <w:r w:rsidR="005A14A1" w:rsidRPr="009B507B">
        <w:rPr>
          <w:sz w:val="24"/>
          <w:szCs w:val="24"/>
          <w:lang w:eastAsia="en-IE"/>
        </w:rPr>
        <w:t>s</w:t>
      </w:r>
      <w:r w:rsidRPr="009B507B">
        <w:rPr>
          <w:sz w:val="24"/>
          <w:szCs w:val="24"/>
          <w:lang w:eastAsia="en-IE"/>
        </w:rPr>
        <w:t xml:space="preserve"> to form a positive ion while the </w:t>
      </w:r>
      <w:r w:rsidR="005A14A1" w:rsidRPr="009B507B">
        <w:rPr>
          <w:sz w:val="24"/>
          <w:szCs w:val="24"/>
          <w:lang w:eastAsia="en-IE"/>
        </w:rPr>
        <w:t>oxygen atom gains two</w:t>
      </w:r>
      <w:r w:rsidRPr="009B507B">
        <w:rPr>
          <w:sz w:val="24"/>
          <w:szCs w:val="24"/>
          <w:lang w:eastAsia="en-IE"/>
        </w:rPr>
        <w:t xml:space="preserve"> electron</w:t>
      </w:r>
      <w:r w:rsidR="005A14A1" w:rsidRPr="009B507B">
        <w:rPr>
          <w:sz w:val="24"/>
          <w:szCs w:val="24"/>
          <w:lang w:eastAsia="en-IE"/>
        </w:rPr>
        <w:t>s</w:t>
      </w:r>
      <w:r w:rsidRPr="009B507B">
        <w:rPr>
          <w:sz w:val="24"/>
          <w:szCs w:val="24"/>
          <w:lang w:eastAsia="en-IE"/>
        </w:rPr>
        <w:t xml:space="preserve"> to form a negative ion.</w:t>
      </w:r>
    </w:p>
    <w:p w:rsidR="003A6788" w:rsidRPr="009B507B" w:rsidRDefault="003A6788" w:rsidP="003A6788">
      <w:pPr>
        <w:pStyle w:val="NoSpacing"/>
        <w:rPr>
          <w:sz w:val="24"/>
          <w:szCs w:val="24"/>
          <w:lang w:eastAsia="en-IE"/>
        </w:rPr>
      </w:pPr>
      <w:r w:rsidRPr="009B507B">
        <w:rPr>
          <w:sz w:val="24"/>
          <w:szCs w:val="24"/>
          <w:lang w:eastAsia="en-IE"/>
        </w:rPr>
        <w:t xml:space="preserve">The two atoms now have opposite charges and because opposite charges attract both atoms move off together as a </w:t>
      </w:r>
      <w:r w:rsidR="005A14A1" w:rsidRPr="009B507B">
        <w:rPr>
          <w:sz w:val="24"/>
          <w:szCs w:val="24"/>
          <w:lang w:eastAsia="en-IE"/>
        </w:rPr>
        <w:t>magnesium-oxide</w:t>
      </w:r>
      <w:r w:rsidRPr="009B507B">
        <w:rPr>
          <w:sz w:val="24"/>
          <w:szCs w:val="24"/>
          <w:lang w:eastAsia="en-IE"/>
        </w:rPr>
        <w:t xml:space="preserve"> </w:t>
      </w:r>
      <w:r w:rsidR="005A14A1" w:rsidRPr="009B507B">
        <w:rPr>
          <w:sz w:val="24"/>
          <w:szCs w:val="24"/>
          <w:lang w:eastAsia="en-IE"/>
        </w:rPr>
        <w:t>(</w:t>
      </w:r>
      <w:proofErr w:type="spellStart"/>
      <w:r w:rsidR="005A14A1" w:rsidRPr="009B507B">
        <w:rPr>
          <w:sz w:val="24"/>
          <w:szCs w:val="24"/>
          <w:lang w:eastAsia="en-IE"/>
        </w:rPr>
        <w:t>MgO</w:t>
      </w:r>
      <w:proofErr w:type="spellEnd"/>
      <w:r w:rsidRPr="009B507B">
        <w:rPr>
          <w:sz w:val="24"/>
          <w:szCs w:val="24"/>
          <w:lang w:eastAsia="en-IE"/>
        </w:rPr>
        <w:t>) molecule.</w:t>
      </w:r>
    </w:p>
    <w:p w:rsidR="000C2246" w:rsidRDefault="000C2246" w:rsidP="000C2246">
      <w:pPr>
        <w:pStyle w:val="NoSpacing"/>
        <w:rPr>
          <w:b/>
          <w:sz w:val="24"/>
          <w:szCs w:val="24"/>
          <w:lang w:eastAsia="en-IE"/>
        </w:rPr>
      </w:pPr>
    </w:p>
    <w:p w:rsidR="007D2A67" w:rsidRPr="000C2246" w:rsidRDefault="000C2246" w:rsidP="000C2246">
      <w:pPr>
        <w:pStyle w:val="NoSpacing"/>
        <w:jc w:val="center"/>
        <w:rPr>
          <w:b/>
          <w:i/>
          <w:sz w:val="24"/>
          <w:szCs w:val="24"/>
          <w:lang w:eastAsia="en-IE"/>
        </w:rPr>
      </w:pPr>
      <w:proofErr w:type="gramStart"/>
      <w:r w:rsidRPr="000C2246">
        <w:rPr>
          <w:b/>
          <w:i/>
          <w:sz w:val="24"/>
          <w:szCs w:val="24"/>
          <w:lang w:eastAsia="en-IE"/>
        </w:rPr>
        <w:t xml:space="preserve">When I heard that oxygen and magnesium hooked up I was like </w:t>
      </w:r>
      <w:proofErr w:type="spellStart"/>
      <w:r w:rsidRPr="000C2246">
        <w:rPr>
          <w:b/>
          <w:i/>
          <w:sz w:val="24"/>
          <w:szCs w:val="24"/>
          <w:lang w:eastAsia="en-IE"/>
        </w:rPr>
        <w:t>OMg</w:t>
      </w:r>
      <w:proofErr w:type="spellEnd"/>
      <w:r w:rsidRPr="000C2246">
        <w:rPr>
          <w:b/>
          <w:i/>
          <w:sz w:val="24"/>
          <w:szCs w:val="24"/>
          <w:lang w:eastAsia="en-IE"/>
        </w:rPr>
        <w:t>.</w:t>
      </w:r>
      <w:proofErr w:type="gramEnd"/>
    </w:p>
    <w:p w:rsidR="00862511" w:rsidRPr="009B507B" w:rsidRDefault="000F74E1" w:rsidP="009B507B">
      <w:pPr>
        <w:pStyle w:val="NoSpacing"/>
        <w:jc w:val="center"/>
        <w:rPr>
          <w:b/>
          <w:sz w:val="24"/>
          <w:szCs w:val="24"/>
          <w:lang w:eastAsia="en-IE"/>
        </w:rPr>
      </w:pPr>
      <w:r w:rsidRPr="009B507B">
        <w:rPr>
          <w:b/>
          <w:sz w:val="24"/>
          <w:szCs w:val="24"/>
          <w:lang w:eastAsia="en-IE"/>
        </w:rPr>
        <w:br w:type="page"/>
      </w:r>
      <w:r w:rsidR="00862511" w:rsidRPr="009B507B">
        <w:rPr>
          <w:b/>
          <w:sz w:val="24"/>
          <w:szCs w:val="24"/>
          <w:lang w:eastAsia="en-IE"/>
        </w:rPr>
        <w:lastRenderedPageBreak/>
        <w:t>Covalent bonding</w:t>
      </w:r>
    </w:p>
    <w:p w:rsidR="00637DB0" w:rsidRPr="009B507B" w:rsidRDefault="0080334A" w:rsidP="00302FC7">
      <w:pPr>
        <w:pStyle w:val="NoSpacing"/>
        <w:jc w:val="center"/>
        <w:rPr>
          <w:b/>
          <w:sz w:val="24"/>
          <w:szCs w:val="24"/>
          <w:lang w:eastAsia="en-IE"/>
        </w:rPr>
      </w:pPr>
      <w:r>
        <w:rPr>
          <w:b/>
          <w:noProof/>
          <w:sz w:val="24"/>
          <w:szCs w:val="24"/>
          <w:lang w:eastAsia="en-IE"/>
        </w:rPr>
        <w:pict>
          <v:shape id="_x0000_s1033" type="#_x0000_t202" style="position:absolute;left:0;text-align:left;margin-left:.65pt;margin-top:11.95pt;width:528.6pt;height:20.6pt;z-index:251652096;mso-height-percent:200;mso-height-percent:200;mso-width-relative:margin;mso-height-relative:margin">
            <v:textbox style="mso-fit-shape-to-text:t">
              <w:txbxContent>
                <w:p w:rsidR="005A14A1" w:rsidRPr="00862511" w:rsidRDefault="005A14A1" w:rsidP="005A14A1">
                  <w:pPr>
                    <w:pStyle w:val="NoSpacing"/>
                    <w:rPr>
                      <w:b/>
                      <w:lang w:eastAsia="en-IE"/>
                    </w:rPr>
                  </w:pPr>
                  <w:r>
                    <w:rPr>
                      <w:b/>
                      <w:lang w:eastAsia="en-IE"/>
                    </w:rPr>
                    <w:t>A</w:t>
                  </w:r>
                  <w:r w:rsidRPr="00862511">
                    <w:rPr>
                      <w:b/>
                      <w:lang w:eastAsia="en-IE"/>
                    </w:rPr>
                    <w:t xml:space="preserve"> </w:t>
                  </w:r>
                  <w:r>
                    <w:rPr>
                      <w:b/>
                      <w:lang w:eastAsia="en-IE"/>
                    </w:rPr>
                    <w:t>covalent</w:t>
                  </w:r>
                  <w:r w:rsidRPr="00862511">
                    <w:rPr>
                      <w:b/>
                      <w:lang w:eastAsia="en-IE"/>
                    </w:rPr>
                    <w:t xml:space="preserve"> bond</w:t>
                  </w:r>
                  <w:r w:rsidRPr="00862511">
                    <w:rPr>
                      <w:b/>
                    </w:rPr>
                    <w:t xml:space="preserve"> is a bond formed by </w:t>
                  </w:r>
                  <w:r>
                    <w:rPr>
                      <w:b/>
                    </w:rPr>
                    <w:t>different atoms sharing electrons in order to have a complete outer shell</w:t>
                  </w:r>
                </w:p>
              </w:txbxContent>
            </v:textbox>
          </v:shape>
        </w:pict>
      </w:r>
    </w:p>
    <w:p w:rsidR="00637DB0" w:rsidRPr="009B507B" w:rsidRDefault="00637DB0" w:rsidP="00302FC7">
      <w:pPr>
        <w:pStyle w:val="NoSpacing"/>
        <w:jc w:val="center"/>
        <w:rPr>
          <w:b/>
          <w:sz w:val="24"/>
          <w:szCs w:val="24"/>
          <w:lang w:eastAsia="en-IE"/>
        </w:rPr>
      </w:pPr>
    </w:p>
    <w:p w:rsidR="00637DB0" w:rsidRPr="009B507B" w:rsidRDefault="00637DB0" w:rsidP="00302FC7">
      <w:pPr>
        <w:pStyle w:val="NoSpacing"/>
        <w:jc w:val="center"/>
        <w:rPr>
          <w:b/>
          <w:sz w:val="24"/>
          <w:szCs w:val="24"/>
          <w:lang w:eastAsia="en-IE"/>
        </w:rPr>
      </w:pPr>
    </w:p>
    <w:p w:rsidR="005A14A1" w:rsidRPr="009B507B" w:rsidRDefault="005A14A1" w:rsidP="005A14A1">
      <w:pPr>
        <w:pStyle w:val="NoSpacing"/>
        <w:rPr>
          <w:sz w:val="24"/>
          <w:szCs w:val="24"/>
          <w:lang w:eastAsia="en-IE"/>
        </w:rPr>
      </w:pPr>
    </w:p>
    <w:p w:rsidR="005A14A1" w:rsidRPr="009B507B" w:rsidRDefault="005A14A1" w:rsidP="005A14A1">
      <w:pPr>
        <w:pStyle w:val="NoSpacing"/>
        <w:rPr>
          <w:sz w:val="24"/>
          <w:szCs w:val="24"/>
          <w:lang w:eastAsia="en-IE"/>
        </w:rPr>
      </w:pPr>
      <w:r w:rsidRPr="009B507B">
        <w:rPr>
          <w:sz w:val="24"/>
          <w:szCs w:val="24"/>
          <w:lang w:eastAsia="en-IE"/>
        </w:rPr>
        <w:t>Examples of covalent bond</w:t>
      </w:r>
      <w:r w:rsidR="00C508AE" w:rsidRPr="009B507B">
        <w:rPr>
          <w:sz w:val="24"/>
          <w:szCs w:val="24"/>
          <w:lang w:eastAsia="en-IE"/>
        </w:rPr>
        <w:t>s</w:t>
      </w:r>
      <w:r w:rsidRPr="009B507B">
        <w:rPr>
          <w:sz w:val="24"/>
          <w:szCs w:val="24"/>
          <w:lang w:eastAsia="en-IE"/>
        </w:rPr>
        <w:t xml:space="preserve"> are H</w:t>
      </w:r>
      <w:r w:rsidRPr="009B507B">
        <w:rPr>
          <w:sz w:val="24"/>
          <w:szCs w:val="24"/>
          <w:vertAlign w:val="subscript"/>
          <w:lang w:eastAsia="en-IE"/>
        </w:rPr>
        <w:t>2</w:t>
      </w:r>
      <w:r w:rsidRPr="009B507B">
        <w:rPr>
          <w:sz w:val="24"/>
          <w:szCs w:val="24"/>
          <w:lang w:eastAsia="en-IE"/>
        </w:rPr>
        <w:t>, O</w:t>
      </w:r>
      <w:r w:rsidRPr="009B507B">
        <w:rPr>
          <w:sz w:val="24"/>
          <w:szCs w:val="24"/>
          <w:vertAlign w:val="subscript"/>
          <w:lang w:eastAsia="en-IE"/>
        </w:rPr>
        <w:t>2</w:t>
      </w:r>
      <w:r w:rsidRPr="009B507B">
        <w:rPr>
          <w:sz w:val="24"/>
          <w:szCs w:val="24"/>
          <w:lang w:eastAsia="en-IE"/>
        </w:rPr>
        <w:t>, H</w:t>
      </w:r>
      <w:r w:rsidRPr="009B507B">
        <w:rPr>
          <w:sz w:val="24"/>
          <w:szCs w:val="24"/>
          <w:vertAlign w:val="subscript"/>
          <w:lang w:eastAsia="en-IE"/>
        </w:rPr>
        <w:t>2</w:t>
      </w:r>
      <w:r w:rsidRPr="009B507B">
        <w:rPr>
          <w:sz w:val="24"/>
          <w:szCs w:val="24"/>
          <w:lang w:eastAsia="en-IE"/>
        </w:rPr>
        <w:t>O and CH</w:t>
      </w:r>
      <w:r w:rsidRPr="009B507B">
        <w:rPr>
          <w:sz w:val="24"/>
          <w:szCs w:val="24"/>
          <w:vertAlign w:val="subscript"/>
          <w:lang w:eastAsia="en-IE"/>
        </w:rPr>
        <w:t>4</w:t>
      </w:r>
      <w:r w:rsidRPr="009B507B">
        <w:rPr>
          <w:sz w:val="24"/>
          <w:szCs w:val="24"/>
          <w:lang w:eastAsia="en-IE"/>
        </w:rPr>
        <w:t xml:space="preserve"> </w:t>
      </w:r>
      <w:r w:rsidR="00C508AE" w:rsidRPr="009B507B">
        <w:rPr>
          <w:sz w:val="24"/>
          <w:szCs w:val="24"/>
          <w:lang w:eastAsia="en-IE"/>
        </w:rPr>
        <w:t xml:space="preserve">(methane) </w:t>
      </w:r>
      <w:r w:rsidRPr="009B507B">
        <w:rPr>
          <w:sz w:val="24"/>
          <w:szCs w:val="24"/>
          <w:lang w:eastAsia="en-IE"/>
        </w:rPr>
        <w:t>molecules.</w:t>
      </w:r>
    </w:p>
    <w:p w:rsidR="005A14A1" w:rsidRPr="009B507B" w:rsidRDefault="005A14A1" w:rsidP="005A14A1">
      <w:pPr>
        <w:pStyle w:val="NoSpacing"/>
        <w:rPr>
          <w:bCs/>
          <w:sz w:val="24"/>
          <w:szCs w:val="24"/>
          <w:lang w:eastAsia="en-IE"/>
        </w:rPr>
      </w:pPr>
      <w:r w:rsidRPr="009B507B">
        <w:rPr>
          <w:sz w:val="24"/>
          <w:szCs w:val="24"/>
          <w:lang w:eastAsia="en-IE"/>
        </w:rPr>
        <w:t>The bonds in these molecules are formed by the atoms in the molecules sharing electrons with each other</w:t>
      </w:r>
      <w:proofErr w:type="gramStart"/>
      <w:r w:rsidRPr="009B507B">
        <w:rPr>
          <w:sz w:val="24"/>
          <w:szCs w:val="24"/>
          <w:lang w:eastAsia="en-IE"/>
        </w:rPr>
        <w:t>..</w:t>
      </w:r>
      <w:proofErr w:type="gramEnd"/>
    </w:p>
    <w:p w:rsidR="005A14A1" w:rsidRPr="009B507B" w:rsidRDefault="00CF72A5" w:rsidP="005A14A1">
      <w:pPr>
        <w:pStyle w:val="NoSpacing"/>
        <w:rPr>
          <w:b/>
          <w:sz w:val="24"/>
          <w:szCs w:val="24"/>
          <w:lang w:eastAsia="en-IE"/>
        </w:rPr>
      </w:pPr>
      <w:r>
        <w:rPr>
          <w:noProof/>
          <w:sz w:val="24"/>
          <w:szCs w:val="24"/>
          <w:lang w:eastAsia="en-IE"/>
        </w:rPr>
        <w:drawing>
          <wp:anchor distT="0" distB="0" distL="114300" distR="114300" simplePos="0" relativeHeight="251654144" behindDoc="0" locked="0" layoutInCell="1" allowOverlap="1">
            <wp:simplePos x="0" y="0"/>
            <wp:positionH relativeFrom="column">
              <wp:posOffset>4905375</wp:posOffset>
            </wp:positionH>
            <wp:positionV relativeFrom="paragraph">
              <wp:posOffset>99060</wp:posOffset>
            </wp:positionV>
            <wp:extent cx="2117090" cy="1010285"/>
            <wp:effectExtent l="19050" t="0" r="0" b="0"/>
            <wp:wrapSquare wrapText="bothSides"/>
            <wp:docPr id="15" name="Picture 15" descr="http://www.hydro.com.au/handson/students/hydrogen/images/h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hydro.com.au/handson/students/hydrogen/images/h2.gif"/>
                    <pic:cNvPicPr>
                      <a:picLocks noChangeAspect="1" noChangeArrowheads="1"/>
                    </pic:cNvPicPr>
                  </pic:nvPicPr>
                  <pic:blipFill>
                    <a:blip r:embed="rId12" r:link="rId13" cstate="print"/>
                    <a:srcRect/>
                    <a:stretch>
                      <a:fillRect/>
                    </a:stretch>
                  </pic:blipFill>
                  <pic:spPr bwMode="auto">
                    <a:xfrm>
                      <a:off x="0" y="0"/>
                      <a:ext cx="2117090" cy="1010285"/>
                    </a:xfrm>
                    <a:prstGeom prst="rect">
                      <a:avLst/>
                    </a:prstGeom>
                    <a:noFill/>
                    <a:ln w="9525">
                      <a:noFill/>
                      <a:miter lim="800000"/>
                      <a:headEnd/>
                      <a:tailEnd/>
                    </a:ln>
                  </pic:spPr>
                </pic:pic>
              </a:graphicData>
            </a:graphic>
          </wp:anchor>
        </w:drawing>
      </w:r>
    </w:p>
    <w:p w:rsidR="005A14A1" w:rsidRPr="009B507B" w:rsidRDefault="005A14A1" w:rsidP="005A14A1">
      <w:pPr>
        <w:pStyle w:val="NoSpacing"/>
        <w:rPr>
          <w:b/>
          <w:sz w:val="24"/>
          <w:szCs w:val="24"/>
          <w:lang w:eastAsia="en-IE"/>
        </w:rPr>
      </w:pPr>
    </w:p>
    <w:p w:rsidR="005A14A1" w:rsidRPr="009B507B" w:rsidRDefault="005A14A1" w:rsidP="007D04D4">
      <w:pPr>
        <w:pStyle w:val="NoSpacing"/>
        <w:rPr>
          <w:b/>
          <w:sz w:val="24"/>
          <w:szCs w:val="24"/>
          <w:lang w:eastAsia="en-IE"/>
        </w:rPr>
      </w:pPr>
      <w:r w:rsidRPr="009B507B">
        <w:rPr>
          <w:b/>
          <w:sz w:val="24"/>
          <w:szCs w:val="24"/>
          <w:lang w:eastAsia="en-IE"/>
        </w:rPr>
        <w:t>Examples of covalent bonding: (</w:t>
      </w:r>
      <w:proofErr w:type="spellStart"/>
      <w:r w:rsidRPr="009B507B">
        <w:rPr>
          <w:b/>
          <w:sz w:val="24"/>
          <w:szCs w:val="24"/>
          <w:lang w:eastAsia="en-IE"/>
        </w:rPr>
        <w:t>i</w:t>
      </w:r>
      <w:proofErr w:type="spellEnd"/>
      <w:r w:rsidRPr="009B507B">
        <w:rPr>
          <w:b/>
          <w:sz w:val="24"/>
          <w:szCs w:val="24"/>
          <w:lang w:eastAsia="en-IE"/>
        </w:rPr>
        <w:t xml:space="preserve">) </w:t>
      </w:r>
      <w:proofErr w:type="gramStart"/>
      <w:r w:rsidRPr="009B507B">
        <w:rPr>
          <w:b/>
          <w:sz w:val="24"/>
          <w:szCs w:val="24"/>
          <w:lang w:eastAsia="en-IE"/>
        </w:rPr>
        <w:t>A</w:t>
      </w:r>
      <w:proofErr w:type="gramEnd"/>
      <w:r w:rsidRPr="009B507B">
        <w:rPr>
          <w:b/>
          <w:sz w:val="24"/>
          <w:szCs w:val="24"/>
          <w:lang w:eastAsia="en-IE"/>
        </w:rPr>
        <w:t xml:space="preserve"> hydrogen molecule (H</w:t>
      </w:r>
      <w:r w:rsidRPr="009B507B">
        <w:rPr>
          <w:b/>
          <w:sz w:val="24"/>
          <w:szCs w:val="24"/>
          <w:vertAlign w:val="subscript"/>
          <w:lang w:eastAsia="en-IE"/>
        </w:rPr>
        <w:t>2</w:t>
      </w:r>
      <w:r w:rsidRPr="009B507B">
        <w:rPr>
          <w:b/>
          <w:sz w:val="24"/>
          <w:szCs w:val="24"/>
          <w:lang w:eastAsia="en-IE"/>
        </w:rPr>
        <w:t>)</w:t>
      </w:r>
    </w:p>
    <w:p w:rsidR="005A14A1" w:rsidRPr="009B507B" w:rsidRDefault="005A14A1" w:rsidP="005A14A1">
      <w:pPr>
        <w:pStyle w:val="NoSpacing"/>
        <w:rPr>
          <w:sz w:val="24"/>
          <w:szCs w:val="24"/>
          <w:lang w:eastAsia="en-IE"/>
        </w:rPr>
      </w:pPr>
      <w:r w:rsidRPr="009B507B">
        <w:rPr>
          <w:sz w:val="24"/>
          <w:szCs w:val="24"/>
          <w:lang w:eastAsia="en-IE"/>
        </w:rPr>
        <w:t>The atomic number of hydrogen is 1.</w:t>
      </w:r>
    </w:p>
    <w:p w:rsidR="007E4486" w:rsidRPr="009B507B" w:rsidRDefault="007E4486" w:rsidP="005A14A1">
      <w:pPr>
        <w:pStyle w:val="NoSpacing"/>
        <w:rPr>
          <w:sz w:val="24"/>
          <w:szCs w:val="24"/>
          <w:lang w:eastAsia="en-IE"/>
        </w:rPr>
      </w:pPr>
      <w:r w:rsidRPr="009B507B">
        <w:rPr>
          <w:sz w:val="24"/>
          <w:szCs w:val="24"/>
          <w:lang w:eastAsia="en-IE"/>
        </w:rPr>
        <w:t>It needs to have two electrons in its outer shell, and so if it ‘bonds’ with another hydrogen atom and they both ‘share’ their electron with each other, it has the effect of allowing both atoms to have a complete outer shell.</w:t>
      </w:r>
    </w:p>
    <w:p w:rsidR="007E4486" w:rsidRPr="009B507B" w:rsidRDefault="007E4486" w:rsidP="005A14A1">
      <w:pPr>
        <w:pStyle w:val="NoSpacing"/>
        <w:rPr>
          <w:sz w:val="24"/>
          <w:szCs w:val="24"/>
          <w:lang w:eastAsia="en-IE"/>
        </w:rPr>
      </w:pPr>
    </w:p>
    <w:p w:rsidR="007E4486" w:rsidRPr="009B507B" w:rsidRDefault="00CF72A5" w:rsidP="005A14A1">
      <w:pPr>
        <w:pStyle w:val="NoSpacing"/>
        <w:rPr>
          <w:sz w:val="24"/>
          <w:szCs w:val="24"/>
          <w:lang w:eastAsia="en-IE"/>
        </w:rPr>
      </w:pPr>
      <w:r>
        <w:rPr>
          <w:noProof/>
          <w:sz w:val="24"/>
          <w:szCs w:val="24"/>
          <w:lang w:eastAsia="en-IE"/>
        </w:rPr>
        <w:drawing>
          <wp:anchor distT="0" distB="0" distL="114300" distR="114300" simplePos="0" relativeHeight="251655168" behindDoc="0" locked="0" layoutInCell="1" allowOverlap="1">
            <wp:simplePos x="0" y="0"/>
            <wp:positionH relativeFrom="column">
              <wp:posOffset>4905375</wp:posOffset>
            </wp:positionH>
            <wp:positionV relativeFrom="paragraph">
              <wp:posOffset>75565</wp:posOffset>
            </wp:positionV>
            <wp:extent cx="1962150" cy="1139190"/>
            <wp:effectExtent l="19050" t="0" r="0" b="0"/>
            <wp:wrapSquare wrapText="bothSides"/>
            <wp:docPr id="16" name="Picture 16" descr="http://www.school-for-champions.com/chemistry/images/bonding_types-oxyg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school-for-champions.com/chemistry/images/bonding_types-oxygen.gif"/>
                    <pic:cNvPicPr>
                      <a:picLocks noChangeAspect="1" noChangeArrowheads="1"/>
                    </pic:cNvPicPr>
                  </pic:nvPicPr>
                  <pic:blipFill>
                    <a:blip r:embed="rId14" r:link="rId15" cstate="print"/>
                    <a:srcRect/>
                    <a:stretch>
                      <a:fillRect/>
                    </a:stretch>
                  </pic:blipFill>
                  <pic:spPr bwMode="auto">
                    <a:xfrm>
                      <a:off x="0" y="0"/>
                      <a:ext cx="1962150" cy="1139190"/>
                    </a:xfrm>
                    <a:prstGeom prst="rect">
                      <a:avLst/>
                    </a:prstGeom>
                    <a:noFill/>
                    <a:ln w="9525">
                      <a:noFill/>
                      <a:miter lim="800000"/>
                      <a:headEnd/>
                      <a:tailEnd/>
                    </a:ln>
                  </pic:spPr>
                </pic:pic>
              </a:graphicData>
            </a:graphic>
          </wp:anchor>
        </w:drawing>
      </w:r>
    </w:p>
    <w:p w:rsidR="00C508AE" w:rsidRPr="009B507B" w:rsidRDefault="00C508AE" w:rsidP="005A14A1">
      <w:pPr>
        <w:pStyle w:val="NoSpacing"/>
        <w:rPr>
          <w:sz w:val="24"/>
          <w:szCs w:val="24"/>
          <w:lang w:eastAsia="en-IE"/>
        </w:rPr>
      </w:pPr>
    </w:p>
    <w:p w:rsidR="007E4486" w:rsidRPr="009B507B" w:rsidRDefault="007E4486" w:rsidP="007D04D4">
      <w:pPr>
        <w:pStyle w:val="NoSpacing"/>
        <w:rPr>
          <w:b/>
          <w:sz w:val="24"/>
          <w:szCs w:val="24"/>
          <w:lang w:eastAsia="en-IE"/>
        </w:rPr>
      </w:pPr>
      <w:r w:rsidRPr="009B507B">
        <w:rPr>
          <w:b/>
          <w:sz w:val="24"/>
          <w:szCs w:val="24"/>
          <w:lang w:eastAsia="en-IE"/>
        </w:rPr>
        <w:t xml:space="preserve">Examples of covalent bonding: (ii) </w:t>
      </w:r>
      <w:proofErr w:type="gramStart"/>
      <w:r w:rsidRPr="009B507B">
        <w:rPr>
          <w:b/>
          <w:sz w:val="24"/>
          <w:szCs w:val="24"/>
          <w:lang w:eastAsia="en-IE"/>
        </w:rPr>
        <w:t>An</w:t>
      </w:r>
      <w:proofErr w:type="gramEnd"/>
      <w:r w:rsidRPr="009B507B">
        <w:rPr>
          <w:b/>
          <w:sz w:val="24"/>
          <w:szCs w:val="24"/>
          <w:lang w:eastAsia="en-IE"/>
        </w:rPr>
        <w:t xml:space="preserve"> oxygen molecule (O</w:t>
      </w:r>
      <w:r w:rsidRPr="009B507B">
        <w:rPr>
          <w:b/>
          <w:sz w:val="24"/>
          <w:szCs w:val="24"/>
          <w:vertAlign w:val="subscript"/>
          <w:lang w:eastAsia="en-IE"/>
        </w:rPr>
        <w:t>2</w:t>
      </w:r>
      <w:r w:rsidRPr="009B507B">
        <w:rPr>
          <w:b/>
          <w:sz w:val="24"/>
          <w:szCs w:val="24"/>
          <w:lang w:eastAsia="en-IE"/>
        </w:rPr>
        <w:t>)</w:t>
      </w:r>
    </w:p>
    <w:p w:rsidR="007E4486" w:rsidRPr="009B507B" w:rsidRDefault="007E4486" w:rsidP="007E4486">
      <w:pPr>
        <w:pStyle w:val="NoSpacing"/>
        <w:rPr>
          <w:sz w:val="24"/>
          <w:szCs w:val="24"/>
          <w:lang w:eastAsia="en-IE"/>
        </w:rPr>
      </w:pPr>
      <w:r w:rsidRPr="009B507B">
        <w:rPr>
          <w:sz w:val="24"/>
          <w:szCs w:val="24"/>
          <w:lang w:eastAsia="en-IE"/>
        </w:rPr>
        <w:t xml:space="preserve">The atomic number of oxygen is 8. </w:t>
      </w:r>
    </w:p>
    <w:p w:rsidR="007E4486" w:rsidRPr="009B507B" w:rsidRDefault="007E4486" w:rsidP="007E4486">
      <w:pPr>
        <w:pStyle w:val="NoSpacing"/>
        <w:rPr>
          <w:sz w:val="24"/>
          <w:szCs w:val="24"/>
          <w:lang w:eastAsia="en-IE"/>
        </w:rPr>
      </w:pPr>
      <w:r w:rsidRPr="009B507B">
        <w:rPr>
          <w:sz w:val="24"/>
          <w:szCs w:val="24"/>
          <w:lang w:eastAsia="en-IE"/>
        </w:rPr>
        <w:t>It has an electronic configuration of 2, 6.</w:t>
      </w:r>
    </w:p>
    <w:p w:rsidR="007E4486" w:rsidRPr="009B507B" w:rsidRDefault="00CF72A5" w:rsidP="007E4486">
      <w:pPr>
        <w:pStyle w:val="NoSpacing"/>
        <w:rPr>
          <w:sz w:val="24"/>
          <w:szCs w:val="24"/>
          <w:lang w:eastAsia="en-IE"/>
        </w:rPr>
      </w:pPr>
      <w:r>
        <w:rPr>
          <w:noProof/>
          <w:sz w:val="24"/>
          <w:szCs w:val="24"/>
          <w:lang w:eastAsia="en-IE"/>
        </w:rPr>
        <w:drawing>
          <wp:anchor distT="0" distB="0" distL="114300" distR="114300" simplePos="0" relativeHeight="251653120" behindDoc="0" locked="0" layoutInCell="1" allowOverlap="1">
            <wp:simplePos x="0" y="0"/>
            <wp:positionH relativeFrom="column">
              <wp:posOffset>4905375</wp:posOffset>
            </wp:positionH>
            <wp:positionV relativeFrom="paragraph">
              <wp:posOffset>469265</wp:posOffset>
            </wp:positionV>
            <wp:extent cx="1878965" cy="1638300"/>
            <wp:effectExtent l="19050" t="0" r="6985" b="0"/>
            <wp:wrapSquare wrapText="bothSides"/>
            <wp:docPr id="14" name="Picture 14" descr="http://www.brooklyn.cuny.edu/bc/ahp/SDgraphics/PSgraphics/WaterMolec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brooklyn.cuny.edu/bc/ahp/SDgraphics/PSgraphics/WaterMolecule.GIF"/>
                    <pic:cNvPicPr>
                      <a:picLocks noChangeAspect="1" noChangeArrowheads="1"/>
                    </pic:cNvPicPr>
                  </pic:nvPicPr>
                  <pic:blipFill>
                    <a:blip r:embed="rId16" r:link="rId17" cstate="print"/>
                    <a:srcRect/>
                    <a:stretch>
                      <a:fillRect/>
                    </a:stretch>
                  </pic:blipFill>
                  <pic:spPr bwMode="auto">
                    <a:xfrm>
                      <a:off x="0" y="0"/>
                      <a:ext cx="1878965" cy="1638300"/>
                    </a:xfrm>
                    <a:prstGeom prst="rect">
                      <a:avLst/>
                    </a:prstGeom>
                    <a:noFill/>
                    <a:ln w="9525">
                      <a:noFill/>
                      <a:miter lim="800000"/>
                      <a:headEnd/>
                      <a:tailEnd/>
                    </a:ln>
                  </pic:spPr>
                </pic:pic>
              </a:graphicData>
            </a:graphic>
          </wp:anchor>
        </w:drawing>
      </w:r>
      <w:r w:rsidR="007E4486" w:rsidRPr="009B507B">
        <w:rPr>
          <w:sz w:val="24"/>
          <w:szCs w:val="24"/>
          <w:lang w:eastAsia="en-IE"/>
        </w:rPr>
        <w:t>It needs to have 8 electrons in its outer shell, and so if it ‘bonds’ with another oxygen atom and they both ‘share’ two of their electrons with each other, it has the effect of allowing both atoms to have a complete outer shell.</w:t>
      </w:r>
    </w:p>
    <w:p w:rsidR="007E4486" w:rsidRPr="009B507B" w:rsidRDefault="007E4486" w:rsidP="007E4486">
      <w:pPr>
        <w:pStyle w:val="NoSpacing"/>
        <w:rPr>
          <w:sz w:val="24"/>
          <w:szCs w:val="24"/>
          <w:lang w:eastAsia="en-IE"/>
        </w:rPr>
      </w:pPr>
    </w:p>
    <w:p w:rsidR="00C508AE" w:rsidRPr="009B507B" w:rsidRDefault="00C508AE" w:rsidP="005A14A1">
      <w:pPr>
        <w:pStyle w:val="NoSpacing"/>
        <w:rPr>
          <w:sz w:val="24"/>
          <w:szCs w:val="24"/>
          <w:lang w:eastAsia="en-IE"/>
        </w:rPr>
      </w:pPr>
    </w:p>
    <w:p w:rsidR="007E4486" w:rsidRPr="009B507B" w:rsidRDefault="007E4486" w:rsidP="005A14A1">
      <w:pPr>
        <w:pStyle w:val="NoSpacing"/>
        <w:rPr>
          <w:sz w:val="24"/>
          <w:szCs w:val="24"/>
          <w:lang w:eastAsia="en-IE"/>
        </w:rPr>
      </w:pPr>
    </w:p>
    <w:p w:rsidR="007E4486" w:rsidRPr="009B507B" w:rsidRDefault="007E4486" w:rsidP="007D04D4">
      <w:pPr>
        <w:pStyle w:val="NoSpacing"/>
        <w:rPr>
          <w:b/>
          <w:sz w:val="24"/>
          <w:szCs w:val="24"/>
          <w:lang w:eastAsia="en-IE"/>
        </w:rPr>
      </w:pPr>
      <w:r w:rsidRPr="009B507B">
        <w:rPr>
          <w:b/>
          <w:sz w:val="24"/>
          <w:szCs w:val="24"/>
          <w:lang w:eastAsia="en-IE"/>
        </w:rPr>
        <w:t xml:space="preserve">Examples of covalent bonding: (iii) </w:t>
      </w:r>
      <w:proofErr w:type="gramStart"/>
      <w:r w:rsidRPr="009B507B">
        <w:rPr>
          <w:b/>
          <w:sz w:val="24"/>
          <w:szCs w:val="24"/>
          <w:lang w:eastAsia="en-IE"/>
        </w:rPr>
        <w:t>A</w:t>
      </w:r>
      <w:proofErr w:type="gramEnd"/>
      <w:r w:rsidRPr="009B507B">
        <w:rPr>
          <w:b/>
          <w:sz w:val="24"/>
          <w:szCs w:val="24"/>
          <w:lang w:eastAsia="en-IE"/>
        </w:rPr>
        <w:t xml:space="preserve"> water molecule (H</w:t>
      </w:r>
      <w:r w:rsidRPr="009B507B">
        <w:rPr>
          <w:b/>
          <w:sz w:val="24"/>
          <w:szCs w:val="24"/>
          <w:vertAlign w:val="subscript"/>
          <w:lang w:eastAsia="en-IE"/>
        </w:rPr>
        <w:t>2</w:t>
      </w:r>
      <w:r w:rsidRPr="009B507B">
        <w:rPr>
          <w:b/>
          <w:sz w:val="24"/>
          <w:szCs w:val="24"/>
          <w:lang w:eastAsia="en-IE"/>
        </w:rPr>
        <w:t>O)</w:t>
      </w:r>
    </w:p>
    <w:p w:rsidR="007E4486" w:rsidRPr="009B507B" w:rsidRDefault="007E4486" w:rsidP="007E4486">
      <w:pPr>
        <w:pStyle w:val="NoSpacing"/>
        <w:rPr>
          <w:sz w:val="24"/>
          <w:szCs w:val="24"/>
          <w:lang w:eastAsia="en-IE"/>
        </w:rPr>
      </w:pPr>
      <w:r w:rsidRPr="009B507B">
        <w:rPr>
          <w:sz w:val="24"/>
          <w:szCs w:val="24"/>
          <w:lang w:eastAsia="en-IE"/>
        </w:rPr>
        <w:t>The atomic number of hydrogen is 1 so it has 1 electron in its outer shell.</w:t>
      </w:r>
    </w:p>
    <w:p w:rsidR="007E4486" w:rsidRPr="009B507B" w:rsidRDefault="007E4486" w:rsidP="007E4486">
      <w:pPr>
        <w:pStyle w:val="NoSpacing"/>
        <w:rPr>
          <w:sz w:val="24"/>
          <w:szCs w:val="24"/>
          <w:lang w:eastAsia="en-IE"/>
        </w:rPr>
      </w:pPr>
      <w:r w:rsidRPr="009B507B">
        <w:rPr>
          <w:sz w:val="24"/>
          <w:szCs w:val="24"/>
          <w:lang w:eastAsia="en-IE"/>
        </w:rPr>
        <w:t>The atomic number of oxygen is 8 so it has 6 electrons in its outer shell.</w:t>
      </w:r>
    </w:p>
    <w:p w:rsidR="00FE0F9D" w:rsidRPr="009B507B" w:rsidRDefault="00FE0F9D" w:rsidP="007E4486">
      <w:pPr>
        <w:pStyle w:val="NoSpacing"/>
        <w:rPr>
          <w:sz w:val="24"/>
          <w:szCs w:val="24"/>
          <w:lang w:eastAsia="en-IE"/>
        </w:rPr>
      </w:pPr>
    </w:p>
    <w:p w:rsidR="007E4486" w:rsidRPr="009B507B" w:rsidRDefault="00CF72A5" w:rsidP="007E4486">
      <w:pPr>
        <w:pStyle w:val="NoSpacing"/>
        <w:rPr>
          <w:sz w:val="24"/>
          <w:szCs w:val="24"/>
          <w:lang w:eastAsia="en-IE"/>
        </w:rPr>
      </w:pPr>
      <w:r>
        <w:rPr>
          <w:noProof/>
          <w:sz w:val="24"/>
          <w:szCs w:val="24"/>
          <w:lang w:eastAsia="en-IE"/>
        </w:rPr>
        <w:drawing>
          <wp:anchor distT="0" distB="0" distL="114300" distR="114300" simplePos="0" relativeHeight="251656192" behindDoc="0" locked="0" layoutInCell="1" allowOverlap="1">
            <wp:simplePos x="0" y="0"/>
            <wp:positionH relativeFrom="column">
              <wp:posOffset>4817110</wp:posOffset>
            </wp:positionH>
            <wp:positionV relativeFrom="paragraph">
              <wp:posOffset>294005</wp:posOffset>
            </wp:positionV>
            <wp:extent cx="2205355" cy="2205355"/>
            <wp:effectExtent l="19050" t="0" r="4445" b="0"/>
            <wp:wrapSquare wrapText="bothSides"/>
            <wp:docPr id="18" name="Picture 18" descr="http://portal.lions.k12.ar.us/tjones/physci/Photos/Methane-Molec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ortal.lions.k12.ar.us/tjones/physci/Photos/Methane-Molecule.gif"/>
                    <pic:cNvPicPr>
                      <a:picLocks noChangeAspect="1" noChangeArrowheads="1"/>
                    </pic:cNvPicPr>
                  </pic:nvPicPr>
                  <pic:blipFill>
                    <a:blip r:embed="rId18" r:link="rId19" cstate="print"/>
                    <a:srcRect/>
                    <a:stretch>
                      <a:fillRect/>
                    </a:stretch>
                  </pic:blipFill>
                  <pic:spPr bwMode="auto">
                    <a:xfrm>
                      <a:off x="0" y="0"/>
                      <a:ext cx="2205355" cy="2205355"/>
                    </a:xfrm>
                    <a:prstGeom prst="rect">
                      <a:avLst/>
                    </a:prstGeom>
                    <a:noFill/>
                    <a:ln w="9525">
                      <a:noFill/>
                      <a:miter lim="800000"/>
                      <a:headEnd/>
                      <a:tailEnd/>
                    </a:ln>
                  </pic:spPr>
                </pic:pic>
              </a:graphicData>
            </a:graphic>
          </wp:anchor>
        </w:drawing>
      </w:r>
      <w:r w:rsidR="00C508AE" w:rsidRPr="009B507B">
        <w:rPr>
          <w:sz w:val="24"/>
          <w:szCs w:val="24"/>
          <w:lang w:eastAsia="en-IE"/>
        </w:rPr>
        <w:t>Oxygen can share 1 electron with one hydrogen atom and a second electron with a second hydrogen atom, which has the effect of allowing all atoms to have a complete outer shell.</w:t>
      </w:r>
    </w:p>
    <w:p w:rsidR="00C508AE" w:rsidRPr="009B507B" w:rsidRDefault="00C508AE" w:rsidP="00C508AE">
      <w:pPr>
        <w:pStyle w:val="NoSpacing"/>
        <w:jc w:val="center"/>
        <w:rPr>
          <w:b/>
          <w:sz w:val="24"/>
          <w:szCs w:val="24"/>
          <w:lang w:eastAsia="en-IE"/>
        </w:rPr>
      </w:pPr>
    </w:p>
    <w:p w:rsidR="00C508AE" w:rsidRPr="009B507B" w:rsidRDefault="00C508AE" w:rsidP="00C508AE">
      <w:pPr>
        <w:pStyle w:val="NoSpacing"/>
        <w:jc w:val="center"/>
        <w:rPr>
          <w:b/>
          <w:sz w:val="24"/>
          <w:szCs w:val="24"/>
          <w:lang w:eastAsia="en-IE"/>
        </w:rPr>
      </w:pPr>
    </w:p>
    <w:p w:rsidR="00C508AE" w:rsidRPr="009B507B" w:rsidRDefault="00C508AE" w:rsidP="00C508AE">
      <w:pPr>
        <w:pStyle w:val="NoSpacing"/>
        <w:jc w:val="center"/>
        <w:rPr>
          <w:b/>
          <w:sz w:val="24"/>
          <w:szCs w:val="24"/>
          <w:lang w:eastAsia="en-IE"/>
        </w:rPr>
      </w:pPr>
    </w:p>
    <w:p w:rsidR="00C508AE" w:rsidRPr="009B507B" w:rsidRDefault="00C508AE" w:rsidP="007D04D4">
      <w:pPr>
        <w:pStyle w:val="NoSpacing"/>
        <w:rPr>
          <w:b/>
          <w:sz w:val="24"/>
          <w:szCs w:val="24"/>
          <w:lang w:eastAsia="en-IE"/>
        </w:rPr>
      </w:pPr>
      <w:r w:rsidRPr="009B507B">
        <w:rPr>
          <w:b/>
          <w:sz w:val="24"/>
          <w:szCs w:val="24"/>
          <w:lang w:eastAsia="en-IE"/>
        </w:rPr>
        <w:t>Examples of covalent bonding: (</w:t>
      </w:r>
      <w:proofErr w:type="gramStart"/>
      <w:r w:rsidRPr="009B507B">
        <w:rPr>
          <w:b/>
          <w:sz w:val="24"/>
          <w:szCs w:val="24"/>
          <w:lang w:eastAsia="en-IE"/>
        </w:rPr>
        <w:t>iv</w:t>
      </w:r>
      <w:proofErr w:type="gramEnd"/>
      <w:r w:rsidRPr="009B507B">
        <w:rPr>
          <w:b/>
          <w:sz w:val="24"/>
          <w:szCs w:val="24"/>
          <w:lang w:eastAsia="en-IE"/>
        </w:rPr>
        <w:t>) A methane molecule (CH</w:t>
      </w:r>
      <w:r w:rsidRPr="009B507B">
        <w:rPr>
          <w:b/>
          <w:sz w:val="24"/>
          <w:szCs w:val="24"/>
          <w:vertAlign w:val="subscript"/>
          <w:lang w:eastAsia="en-IE"/>
        </w:rPr>
        <w:t>4</w:t>
      </w:r>
      <w:r w:rsidRPr="009B507B">
        <w:rPr>
          <w:b/>
          <w:sz w:val="24"/>
          <w:szCs w:val="24"/>
          <w:lang w:eastAsia="en-IE"/>
        </w:rPr>
        <w:t>)</w:t>
      </w:r>
    </w:p>
    <w:p w:rsidR="00FE0F9D" w:rsidRPr="009B507B" w:rsidRDefault="00FE0F9D" w:rsidP="00C508AE">
      <w:pPr>
        <w:pStyle w:val="NoSpacing"/>
        <w:rPr>
          <w:sz w:val="24"/>
          <w:szCs w:val="24"/>
          <w:lang w:eastAsia="en-IE"/>
        </w:rPr>
      </w:pPr>
      <w:r w:rsidRPr="009B507B">
        <w:rPr>
          <w:sz w:val="24"/>
          <w:szCs w:val="24"/>
          <w:lang w:eastAsia="en-IE"/>
        </w:rPr>
        <w:t>The atomic number of hydrogen is 1 so it has 1 electron in its outer shell.</w:t>
      </w:r>
    </w:p>
    <w:p w:rsidR="00C508AE" w:rsidRPr="009B507B" w:rsidRDefault="00C508AE" w:rsidP="00C508AE">
      <w:pPr>
        <w:pStyle w:val="NoSpacing"/>
        <w:rPr>
          <w:sz w:val="24"/>
          <w:szCs w:val="24"/>
          <w:lang w:eastAsia="en-IE"/>
        </w:rPr>
      </w:pPr>
      <w:r w:rsidRPr="009B507B">
        <w:rPr>
          <w:sz w:val="24"/>
          <w:szCs w:val="24"/>
          <w:lang w:eastAsia="en-IE"/>
        </w:rPr>
        <w:t xml:space="preserve">The atomic number of </w:t>
      </w:r>
      <w:r w:rsidR="00FE0F9D" w:rsidRPr="009B507B">
        <w:rPr>
          <w:sz w:val="24"/>
          <w:szCs w:val="24"/>
          <w:lang w:eastAsia="en-IE"/>
        </w:rPr>
        <w:t xml:space="preserve">carbon </w:t>
      </w:r>
      <w:r w:rsidRPr="009B507B">
        <w:rPr>
          <w:sz w:val="24"/>
          <w:szCs w:val="24"/>
          <w:lang w:eastAsia="en-IE"/>
        </w:rPr>
        <w:t xml:space="preserve">is </w:t>
      </w:r>
      <w:r w:rsidR="00FE0F9D" w:rsidRPr="009B507B">
        <w:rPr>
          <w:sz w:val="24"/>
          <w:szCs w:val="24"/>
          <w:lang w:eastAsia="en-IE"/>
        </w:rPr>
        <w:t>6</w:t>
      </w:r>
      <w:r w:rsidRPr="009B507B">
        <w:rPr>
          <w:sz w:val="24"/>
          <w:szCs w:val="24"/>
          <w:lang w:eastAsia="en-IE"/>
        </w:rPr>
        <w:t xml:space="preserve"> so it has </w:t>
      </w:r>
      <w:r w:rsidR="00FE0F9D" w:rsidRPr="009B507B">
        <w:rPr>
          <w:sz w:val="24"/>
          <w:szCs w:val="24"/>
          <w:lang w:eastAsia="en-IE"/>
        </w:rPr>
        <w:t>4</w:t>
      </w:r>
      <w:r w:rsidRPr="009B507B">
        <w:rPr>
          <w:sz w:val="24"/>
          <w:szCs w:val="24"/>
          <w:lang w:eastAsia="en-IE"/>
        </w:rPr>
        <w:t xml:space="preserve"> electron</w:t>
      </w:r>
      <w:r w:rsidR="00FE0F9D" w:rsidRPr="009B507B">
        <w:rPr>
          <w:sz w:val="24"/>
          <w:szCs w:val="24"/>
          <w:lang w:eastAsia="en-IE"/>
        </w:rPr>
        <w:t>s</w:t>
      </w:r>
      <w:r w:rsidRPr="009B507B">
        <w:rPr>
          <w:sz w:val="24"/>
          <w:szCs w:val="24"/>
          <w:lang w:eastAsia="en-IE"/>
        </w:rPr>
        <w:t xml:space="preserve"> in its outer shell.</w:t>
      </w:r>
    </w:p>
    <w:p w:rsidR="00FE0F9D" w:rsidRPr="009B507B" w:rsidRDefault="00FE0F9D" w:rsidP="00C508AE">
      <w:pPr>
        <w:pStyle w:val="NoSpacing"/>
        <w:rPr>
          <w:sz w:val="24"/>
          <w:szCs w:val="24"/>
          <w:lang w:eastAsia="en-IE"/>
        </w:rPr>
      </w:pPr>
    </w:p>
    <w:p w:rsidR="00FE0F9D" w:rsidRPr="009B507B" w:rsidRDefault="00FE0F9D" w:rsidP="00FE0F9D">
      <w:pPr>
        <w:pStyle w:val="NoSpacing"/>
        <w:rPr>
          <w:sz w:val="24"/>
          <w:szCs w:val="24"/>
          <w:lang w:eastAsia="en-IE"/>
        </w:rPr>
      </w:pPr>
      <w:r w:rsidRPr="009B507B">
        <w:rPr>
          <w:sz w:val="24"/>
          <w:szCs w:val="24"/>
          <w:lang w:eastAsia="en-IE"/>
        </w:rPr>
        <w:t>Carbon can share 1 electron with each of 4 different hydrogen atoms, which has the effect of allowing all atoms to have a complete outer shell.</w:t>
      </w:r>
    </w:p>
    <w:p w:rsidR="000F74E1" w:rsidRPr="009B507B" w:rsidRDefault="000F74E1" w:rsidP="00FE0F9D">
      <w:pPr>
        <w:pStyle w:val="NoSpacing"/>
        <w:jc w:val="center"/>
        <w:rPr>
          <w:b/>
          <w:sz w:val="24"/>
          <w:szCs w:val="24"/>
          <w:lang w:eastAsia="en-IE"/>
        </w:rPr>
      </w:pPr>
    </w:p>
    <w:p w:rsidR="000F74E1" w:rsidRPr="009B507B" w:rsidRDefault="000F74E1" w:rsidP="00FE0F9D">
      <w:pPr>
        <w:pStyle w:val="NoSpacing"/>
        <w:jc w:val="center"/>
        <w:rPr>
          <w:b/>
          <w:sz w:val="24"/>
          <w:szCs w:val="24"/>
          <w:lang w:eastAsia="en-IE"/>
        </w:rPr>
      </w:pPr>
    </w:p>
    <w:p w:rsidR="000F74E1" w:rsidRPr="009B507B" w:rsidRDefault="000F74E1" w:rsidP="00FE0F9D">
      <w:pPr>
        <w:pStyle w:val="NoSpacing"/>
        <w:jc w:val="center"/>
        <w:rPr>
          <w:b/>
          <w:sz w:val="24"/>
          <w:szCs w:val="24"/>
          <w:lang w:eastAsia="en-IE"/>
        </w:rPr>
      </w:pPr>
    </w:p>
    <w:p w:rsidR="00D63EEA" w:rsidRPr="009B507B" w:rsidRDefault="00D63EEA" w:rsidP="00D63EEA">
      <w:pPr>
        <w:pStyle w:val="NoSpacing"/>
        <w:jc w:val="center"/>
        <w:rPr>
          <w:b/>
          <w:sz w:val="24"/>
          <w:szCs w:val="24"/>
          <w:lang w:eastAsia="en-IE"/>
        </w:rPr>
      </w:pPr>
      <w:r w:rsidRPr="009B507B">
        <w:rPr>
          <w:b/>
          <w:sz w:val="24"/>
          <w:szCs w:val="24"/>
          <w:lang w:eastAsia="en-IE"/>
        </w:rPr>
        <w:br w:type="page"/>
      </w:r>
      <w:r w:rsidRPr="009B507B">
        <w:rPr>
          <w:sz w:val="24"/>
          <w:szCs w:val="24"/>
        </w:rPr>
        <w:lastRenderedPageBreak/>
        <w:t xml:space="preserve"> </w:t>
      </w:r>
      <w:r w:rsidRPr="009B507B">
        <w:rPr>
          <w:b/>
          <w:sz w:val="24"/>
          <w:szCs w:val="24"/>
          <w:lang w:eastAsia="en-IE"/>
        </w:rPr>
        <w:t>To investigate the ability of ionic and covalent substances to conduct electricity</w:t>
      </w:r>
    </w:p>
    <w:p w:rsidR="00D63EEA" w:rsidRPr="009B507B" w:rsidRDefault="00CF72A5" w:rsidP="00D63EEA">
      <w:pPr>
        <w:pStyle w:val="NoSpacing"/>
        <w:rPr>
          <w:b/>
          <w:sz w:val="24"/>
          <w:szCs w:val="24"/>
          <w:lang w:eastAsia="en-IE"/>
        </w:rPr>
      </w:pPr>
      <w:r>
        <w:rPr>
          <w:b/>
          <w:noProof/>
          <w:sz w:val="24"/>
          <w:szCs w:val="24"/>
          <w:lang w:eastAsia="en-IE"/>
        </w:rPr>
        <w:drawing>
          <wp:anchor distT="0" distB="0" distL="114300" distR="114300" simplePos="0" relativeHeight="251664384" behindDoc="0" locked="0" layoutInCell="1" allowOverlap="1">
            <wp:simplePos x="0" y="0"/>
            <wp:positionH relativeFrom="column">
              <wp:posOffset>2530475</wp:posOffset>
            </wp:positionH>
            <wp:positionV relativeFrom="paragraph">
              <wp:posOffset>49530</wp:posOffset>
            </wp:positionV>
            <wp:extent cx="4479925" cy="2618740"/>
            <wp:effectExtent l="19050" t="0" r="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0" cstate="print"/>
                    <a:srcRect/>
                    <a:stretch>
                      <a:fillRect/>
                    </a:stretch>
                  </pic:blipFill>
                  <pic:spPr bwMode="auto">
                    <a:xfrm>
                      <a:off x="0" y="0"/>
                      <a:ext cx="4479925" cy="2618740"/>
                    </a:xfrm>
                    <a:prstGeom prst="rect">
                      <a:avLst/>
                    </a:prstGeom>
                    <a:noFill/>
                    <a:ln w="9525">
                      <a:noFill/>
                      <a:miter lim="800000"/>
                      <a:headEnd/>
                      <a:tailEnd/>
                    </a:ln>
                  </pic:spPr>
                </pic:pic>
              </a:graphicData>
            </a:graphic>
          </wp:anchor>
        </w:drawing>
      </w:r>
      <w:r w:rsidR="00503BBE" w:rsidRPr="009B507B">
        <w:rPr>
          <w:b/>
          <w:sz w:val="24"/>
          <w:szCs w:val="24"/>
          <w:lang w:eastAsia="en-IE"/>
        </w:rPr>
        <w:t>Procedure</w:t>
      </w:r>
    </w:p>
    <w:p w:rsidR="00D63EEA" w:rsidRPr="009B507B" w:rsidRDefault="00D63EEA" w:rsidP="00D63EEA">
      <w:pPr>
        <w:pStyle w:val="NoSpacing"/>
        <w:numPr>
          <w:ilvl w:val="0"/>
          <w:numId w:val="9"/>
        </w:numPr>
        <w:rPr>
          <w:sz w:val="24"/>
          <w:szCs w:val="24"/>
          <w:lang w:eastAsia="en-IE"/>
        </w:rPr>
      </w:pPr>
      <w:r w:rsidRPr="009B507B">
        <w:rPr>
          <w:sz w:val="24"/>
          <w:szCs w:val="24"/>
          <w:lang w:eastAsia="en-IE"/>
        </w:rPr>
        <w:t>Set up a circuit as shown in the diagram.</w:t>
      </w:r>
    </w:p>
    <w:p w:rsidR="00D63EEA" w:rsidRPr="009B507B" w:rsidRDefault="00D63EEA" w:rsidP="00D63EEA">
      <w:pPr>
        <w:pStyle w:val="NoSpacing"/>
        <w:numPr>
          <w:ilvl w:val="0"/>
          <w:numId w:val="9"/>
        </w:numPr>
        <w:rPr>
          <w:sz w:val="24"/>
          <w:szCs w:val="24"/>
          <w:lang w:eastAsia="en-IE"/>
        </w:rPr>
      </w:pPr>
      <w:r w:rsidRPr="009B507B">
        <w:rPr>
          <w:sz w:val="24"/>
          <w:szCs w:val="24"/>
          <w:lang w:eastAsia="en-IE"/>
        </w:rPr>
        <w:t>Select a number of d</w:t>
      </w:r>
      <w:r w:rsidR="00503BBE" w:rsidRPr="009B507B">
        <w:rPr>
          <w:sz w:val="24"/>
          <w:szCs w:val="24"/>
          <w:lang w:eastAsia="en-IE"/>
        </w:rPr>
        <w:t>ifferent substances for testing, e.g. table salt, copper sulphate (both ionic substances), cooking oil and sugar (both covalent substances).</w:t>
      </w:r>
    </w:p>
    <w:p w:rsidR="00D63EEA" w:rsidRPr="009B507B" w:rsidRDefault="00D63EEA" w:rsidP="00D63EEA">
      <w:pPr>
        <w:pStyle w:val="NoSpacing"/>
        <w:numPr>
          <w:ilvl w:val="0"/>
          <w:numId w:val="9"/>
        </w:numPr>
        <w:rPr>
          <w:iCs/>
          <w:sz w:val="24"/>
          <w:szCs w:val="24"/>
          <w:lang w:eastAsia="en-IE"/>
        </w:rPr>
      </w:pPr>
      <w:r w:rsidRPr="009B507B">
        <w:rPr>
          <w:sz w:val="24"/>
          <w:szCs w:val="24"/>
          <w:lang w:eastAsia="en-IE"/>
        </w:rPr>
        <w:t>If the substances are solid then they should be dissolved in pure water before testing.</w:t>
      </w:r>
    </w:p>
    <w:p w:rsidR="00D63EEA" w:rsidRPr="009B507B" w:rsidRDefault="00D63EEA" w:rsidP="00D63EEA">
      <w:pPr>
        <w:pStyle w:val="NoSpacing"/>
        <w:numPr>
          <w:ilvl w:val="0"/>
          <w:numId w:val="9"/>
        </w:numPr>
        <w:rPr>
          <w:sz w:val="24"/>
          <w:szCs w:val="24"/>
          <w:lang w:eastAsia="en-IE"/>
        </w:rPr>
      </w:pPr>
      <w:r w:rsidRPr="009B507B">
        <w:rPr>
          <w:sz w:val="24"/>
          <w:szCs w:val="24"/>
          <w:lang w:eastAsia="en-IE"/>
        </w:rPr>
        <w:t>If the bulb glows then the substance is a conductor and if it doesn’t glow then it is an insulator.</w:t>
      </w:r>
    </w:p>
    <w:p w:rsidR="00D63EEA" w:rsidRPr="009B507B" w:rsidRDefault="00503BBE" w:rsidP="00D63EEA">
      <w:pPr>
        <w:pStyle w:val="NoSpacing"/>
        <w:rPr>
          <w:b/>
          <w:sz w:val="24"/>
          <w:szCs w:val="24"/>
          <w:lang w:eastAsia="en-IE"/>
        </w:rPr>
      </w:pPr>
      <w:r w:rsidRPr="009B507B">
        <w:rPr>
          <w:b/>
          <w:sz w:val="24"/>
          <w:szCs w:val="24"/>
          <w:lang w:eastAsia="en-IE"/>
        </w:rPr>
        <w:t>Result</w:t>
      </w:r>
    </w:p>
    <w:p w:rsidR="00503BBE" w:rsidRPr="009B507B" w:rsidRDefault="00503BBE" w:rsidP="00D63EEA">
      <w:pPr>
        <w:pStyle w:val="NoSpacing"/>
        <w:rPr>
          <w:sz w:val="24"/>
          <w:szCs w:val="24"/>
          <w:lang w:eastAsia="en-IE"/>
        </w:rPr>
      </w:pPr>
      <w:r w:rsidRPr="009B507B">
        <w:rPr>
          <w:sz w:val="24"/>
          <w:szCs w:val="24"/>
          <w:lang w:eastAsia="en-IE"/>
        </w:rPr>
        <w:t>The bulb will only glow for ionic substances.</w:t>
      </w:r>
    </w:p>
    <w:p w:rsidR="00503BBE" w:rsidRPr="009B507B" w:rsidRDefault="00503BBE" w:rsidP="00D63EEA">
      <w:pPr>
        <w:pStyle w:val="NoSpacing"/>
        <w:rPr>
          <w:b/>
          <w:sz w:val="24"/>
          <w:szCs w:val="24"/>
          <w:lang w:eastAsia="en-IE"/>
        </w:rPr>
      </w:pPr>
      <w:r w:rsidRPr="009B507B">
        <w:rPr>
          <w:b/>
          <w:sz w:val="24"/>
          <w:szCs w:val="24"/>
          <w:lang w:eastAsia="en-IE"/>
        </w:rPr>
        <w:t>Conclusion</w:t>
      </w:r>
    </w:p>
    <w:p w:rsidR="00503BBE" w:rsidRPr="009B507B" w:rsidRDefault="00503BBE" w:rsidP="00D63EEA">
      <w:pPr>
        <w:pStyle w:val="NoSpacing"/>
        <w:rPr>
          <w:sz w:val="24"/>
          <w:szCs w:val="24"/>
          <w:lang w:eastAsia="en-IE"/>
        </w:rPr>
      </w:pPr>
      <w:r w:rsidRPr="009B507B">
        <w:rPr>
          <w:sz w:val="24"/>
          <w:szCs w:val="24"/>
          <w:lang w:eastAsia="en-IE"/>
        </w:rPr>
        <w:t>Only ionic substances conduct electricity.</w:t>
      </w:r>
    </w:p>
    <w:p w:rsidR="00503BBE" w:rsidRPr="009B507B" w:rsidRDefault="00503BBE" w:rsidP="00D63EEA">
      <w:pPr>
        <w:pStyle w:val="NoSpacing"/>
        <w:rPr>
          <w:sz w:val="24"/>
          <w:szCs w:val="24"/>
          <w:lang w:eastAsia="en-IE"/>
        </w:rPr>
      </w:pPr>
    </w:p>
    <w:p w:rsidR="00503BBE" w:rsidRPr="009B507B" w:rsidRDefault="00503BBE" w:rsidP="00D63EEA">
      <w:pPr>
        <w:pStyle w:val="NoSpacing"/>
        <w:rPr>
          <w:sz w:val="24"/>
          <w:szCs w:val="24"/>
          <w:lang w:eastAsia="en-IE"/>
        </w:rPr>
      </w:pPr>
    </w:p>
    <w:p w:rsidR="00503BBE" w:rsidRPr="009B507B" w:rsidRDefault="00503BBE" w:rsidP="00D63EEA">
      <w:pPr>
        <w:pStyle w:val="NoSpacing"/>
        <w:rPr>
          <w:sz w:val="24"/>
          <w:szCs w:val="24"/>
          <w:lang w:eastAsia="en-IE"/>
        </w:rPr>
      </w:pPr>
    </w:p>
    <w:p w:rsidR="00503BBE" w:rsidRPr="009B507B" w:rsidRDefault="00503BBE" w:rsidP="00D63EEA">
      <w:pPr>
        <w:pStyle w:val="NoSpacing"/>
        <w:rPr>
          <w:sz w:val="24"/>
          <w:szCs w:val="24"/>
          <w:lang w:eastAsia="en-IE"/>
        </w:rPr>
      </w:pPr>
      <w:r w:rsidRPr="009B507B">
        <w:rPr>
          <w:sz w:val="24"/>
          <w:szCs w:val="24"/>
          <w:lang w:eastAsia="en-IE"/>
        </w:rPr>
        <w:t>Silly exam question:</w:t>
      </w:r>
    </w:p>
    <w:p w:rsidR="00D63EEA" w:rsidRPr="009B507B" w:rsidRDefault="00D63EEA" w:rsidP="00D63EEA">
      <w:pPr>
        <w:pStyle w:val="NoSpacing"/>
        <w:rPr>
          <w:sz w:val="24"/>
          <w:szCs w:val="24"/>
          <w:lang w:eastAsia="en-IE"/>
        </w:rPr>
      </w:pPr>
      <w:r w:rsidRPr="009B507B">
        <w:rPr>
          <w:sz w:val="24"/>
          <w:szCs w:val="24"/>
          <w:lang w:eastAsia="en-IE"/>
        </w:rPr>
        <w:t xml:space="preserve">Why were the solid </w:t>
      </w:r>
      <w:r w:rsidRPr="009B507B">
        <w:rPr>
          <w:iCs/>
          <w:sz w:val="24"/>
          <w:szCs w:val="24"/>
          <w:lang w:eastAsia="en-IE"/>
        </w:rPr>
        <w:t xml:space="preserve">substances dissolved in water </w:t>
      </w:r>
      <w:r w:rsidRPr="009B507B">
        <w:rPr>
          <w:sz w:val="24"/>
          <w:szCs w:val="24"/>
          <w:lang w:eastAsia="en-IE"/>
        </w:rPr>
        <w:t>before the investigation?</w:t>
      </w:r>
    </w:p>
    <w:p w:rsidR="00D63EEA" w:rsidRPr="009B507B" w:rsidRDefault="00D63EEA" w:rsidP="00D63EEA">
      <w:pPr>
        <w:pStyle w:val="NoSpacing"/>
        <w:rPr>
          <w:b/>
          <w:sz w:val="24"/>
          <w:szCs w:val="24"/>
        </w:rPr>
      </w:pPr>
      <w:r w:rsidRPr="009B507B">
        <w:rPr>
          <w:b/>
          <w:sz w:val="24"/>
          <w:szCs w:val="24"/>
        </w:rPr>
        <w:t>Answer:</w:t>
      </w:r>
    </w:p>
    <w:p w:rsidR="00D63EEA" w:rsidRPr="009B507B" w:rsidRDefault="00D63EEA" w:rsidP="00D63EEA">
      <w:pPr>
        <w:pStyle w:val="NoSpacing"/>
        <w:rPr>
          <w:sz w:val="24"/>
          <w:szCs w:val="24"/>
        </w:rPr>
      </w:pPr>
      <w:r w:rsidRPr="009B507B">
        <w:rPr>
          <w:sz w:val="24"/>
          <w:szCs w:val="24"/>
        </w:rPr>
        <w:t>To allow the particles to move</w:t>
      </w:r>
    </w:p>
    <w:p w:rsidR="00730C0A" w:rsidRPr="009B507B" w:rsidRDefault="00730C0A" w:rsidP="00503BBE">
      <w:pPr>
        <w:pStyle w:val="NoSpacing"/>
        <w:rPr>
          <w:sz w:val="24"/>
          <w:szCs w:val="24"/>
        </w:rPr>
      </w:pPr>
    </w:p>
    <w:p w:rsidR="00730C0A" w:rsidRPr="009B507B" w:rsidRDefault="001B071C" w:rsidP="007D2A67">
      <w:pPr>
        <w:pStyle w:val="NoSpacing"/>
        <w:jc w:val="center"/>
        <w:rPr>
          <w:b/>
          <w:sz w:val="24"/>
          <w:szCs w:val="24"/>
        </w:rPr>
      </w:pPr>
      <w:r w:rsidRPr="009B507B">
        <w:rPr>
          <w:b/>
          <w:sz w:val="24"/>
          <w:szCs w:val="24"/>
        </w:rPr>
        <w:t>Properties of Ionic and Covalent compounds</w:t>
      </w:r>
    </w:p>
    <w:p w:rsidR="00730C0A" w:rsidRPr="009B507B" w:rsidRDefault="00730C0A" w:rsidP="007D2A67">
      <w:pPr>
        <w:pStyle w:val="NoSpacing"/>
        <w:jc w:val="center"/>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1"/>
        <w:gridCol w:w="5341"/>
      </w:tblGrid>
      <w:tr w:rsidR="001B071C" w:rsidRPr="009B507B" w:rsidTr="00102448">
        <w:tc>
          <w:tcPr>
            <w:tcW w:w="5341" w:type="dxa"/>
          </w:tcPr>
          <w:p w:rsidR="001B071C" w:rsidRPr="009B507B" w:rsidRDefault="001B071C" w:rsidP="00102448">
            <w:pPr>
              <w:pStyle w:val="NoSpacing"/>
              <w:jc w:val="center"/>
              <w:rPr>
                <w:b/>
                <w:sz w:val="24"/>
                <w:szCs w:val="24"/>
              </w:rPr>
            </w:pPr>
            <w:r w:rsidRPr="009B507B">
              <w:rPr>
                <w:b/>
                <w:sz w:val="24"/>
                <w:szCs w:val="24"/>
              </w:rPr>
              <w:t>Ionic Compounds</w:t>
            </w:r>
            <w:r w:rsidR="00483301">
              <w:rPr>
                <w:b/>
                <w:sz w:val="24"/>
                <w:szCs w:val="24"/>
              </w:rPr>
              <w:br/>
              <w:t>Examples include table salt and copper sulphate</w:t>
            </w:r>
          </w:p>
        </w:tc>
        <w:tc>
          <w:tcPr>
            <w:tcW w:w="5341" w:type="dxa"/>
          </w:tcPr>
          <w:p w:rsidR="001B071C" w:rsidRPr="009B507B" w:rsidRDefault="001B071C" w:rsidP="00102448">
            <w:pPr>
              <w:pStyle w:val="NoSpacing"/>
              <w:jc w:val="center"/>
              <w:rPr>
                <w:b/>
                <w:sz w:val="24"/>
                <w:szCs w:val="24"/>
              </w:rPr>
            </w:pPr>
            <w:r w:rsidRPr="009B507B">
              <w:rPr>
                <w:b/>
                <w:sz w:val="24"/>
                <w:szCs w:val="24"/>
              </w:rPr>
              <w:t>Covalent Compounds</w:t>
            </w:r>
            <w:r w:rsidR="00483301">
              <w:rPr>
                <w:b/>
                <w:sz w:val="24"/>
                <w:szCs w:val="24"/>
              </w:rPr>
              <w:br/>
              <w:t>Examples include cooking oil and hydrogen gas</w:t>
            </w:r>
          </w:p>
        </w:tc>
      </w:tr>
      <w:tr w:rsidR="001B071C" w:rsidRPr="009B507B" w:rsidTr="00102448">
        <w:tc>
          <w:tcPr>
            <w:tcW w:w="5341" w:type="dxa"/>
          </w:tcPr>
          <w:p w:rsidR="001B071C" w:rsidRPr="009B507B" w:rsidRDefault="001B071C" w:rsidP="00102448">
            <w:pPr>
              <w:pStyle w:val="NoSpacing"/>
              <w:jc w:val="center"/>
              <w:rPr>
                <w:sz w:val="24"/>
                <w:szCs w:val="24"/>
              </w:rPr>
            </w:pPr>
            <w:r w:rsidRPr="009B507B">
              <w:rPr>
                <w:sz w:val="24"/>
                <w:szCs w:val="24"/>
              </w:rPr>
              <w:t>Usually solid at room temperature</w:t>
            </w:r>
          </w:p>
        </w:tc>
        <w:tc>
          <w:tcPr>
            <w:tcW w:w="5341" w:type="dxa"/>
          </w:tcPr>
          <w:p w:rsidR="001B071C" w:rsidRPr="009B507B" w:rsidRDefault="001B071C" w:rsidP="00102448">
            <w:pPr>
              <w:pStyle w:val="NoSpacing"/>
              <w:jc w:val="center"/>
              <w:rPr>
                <w:sz w:val="24"/>
                <w:szCs w:val="24"/>
              </w:rPr>
            </w:pPr>
            <w:r w:rsidRPr="009B507B">
              <w:rPr>
                <w:sz w:val="24"/>
                <w:szCs w:val="24"/>
              </w:rPr>
              <w:t>Usually liquid or gas at room temperature</w:t>
            </w:r>
          </w:p>
        </w:tc>
      </w:tr>
      <w:tr w:rsidR="001B071C" w:rsidRPr="009B507B" w:rsidTr="00102448">
        <w:tc>
          <w:tcPr>
            <w:tcW w:w="5341" w:type="dxa"/>
          </w:tcPr>
          <w:p w:rsidR="001B071C" w:rsidRPr="009B507B" w:rsidRDefault="001B071C" w:rsidP="00102448">
            <w:pPr>
              <w:pStyle w:val="NoSpacing"/>
              <w:jc w:val="center"/>
              <w:rPr>
                <w:sz w:val="24"/>
                <w:szCs w:val="24"/>
              </w:rPr>
            </w:pPr>
            <w:r w:rsidRPr="009B507B">
              <w:rPr>
                <w:sz w:val="24"/>
                <w:szCs w:val="24"/>
              </w:rPr>
              <w:t>High melting and boiling points</w:t>
            </w:r>
          </w:p>
        </w:tc>
        <w:tc>
          <w:tcPr>
            <w:tcW w:w="5341" w:type="dxa"/>
          </w:tcPr>
          <w:p w:rsidR="001B071C" w:rsidRPr="009B507B" w:rsidRDefault="001B071C" w:rsidP="00102448">
            <w:pPr>
              <w:pStyle w:val="NoSpacing"/>
              <w:jc w:val="center"/>
              <w:rPr>
                <w:sz w:val="24"/>
                <w:szCs w:val="24"/>
              </w:rPr>
            </w:pPr>
            <w:r w:rsidRPr="009B507B">
              <w:rPr>
                <w:sz w:val="24"/>
                <w:szCs w:val="24"/>
              </w:rPr>
              <w:t>Low melting points</w:t>
            </w:r>
          </w:p>
        </w:tc>
      </w:tr>
      <w:tr w:rsidR="001B071C" w:rsidRPr="009B507B" w:rsidTr="00102448">
        <w:tc>
          <w:tcPr>
            <w:tcW w:w="5341" w:type="dxa"/>
          </w:tcPr>
          <w:p w:rsidR="001B071C" w:rsidRPr="009B507B" w:rsidRDefault="001B071C" w:rsidP="00102448">
            <w:pPr>
              <w:pStyle w:val="NoSpacing"/>
              <w:jc w:val="center"/>
              <w:rPr>
                <w:sz w:val="24"/>
                <w:szCs w:val="24"/>
              </w:rPr>
            </w:pPr>
            <w:r w:rsidRPr="009B507B">
              <w:rPr>
                <w:sz w:val="24"/>
                <w:szCs w:val="24"/>
              </w:rPr>
              <w:t>Soluble in water</w:t>
            </w:r>
          </w:p>
        </w:tc>
        <w:tc>
          <w:tcPr>
            <w:tcW w:w="5341" w:type="dxa"/>
          </w:tcPr>
          <w:p w:rsidR="001B071C" w:rsidRPr="009B507B" w:rsidRDefault="001B071C" w:rsidP="00102448">
            <w:pPr>
              <w:pStyle w:val="NoSpacing"/>
              <w:jc w:val="center"/>
              <w:rPr>
                <w:sz w:val="24"/>
                <w:szCs w:val="24"/>
              </w:rPr>
            </w:pPr>
            <w:r w:rsidRPr="009B507B">
              <w:rPr>
                <w:sz w:val="24"/>
                <w:szCs w:val="24"/>
              </w:rPr>
              <w:t>Insoluble in water</w:t>
            </w:r>
          </w:p>
        </w:tc>
      </w:tr>
      <w:tr w:rsidR="001B071C" w:rsidRPr="009B507B" w:rsidTr="00102448">
        <w:tc>
          <w:tcPr>
            <w:tcW w:w="5341" w:type="dxa"/>
          </w:tcPr>
          <w:p w:rsidR="001B071C" w:rsidRPr="009B507B" w:rsidRDefault="001B071C" w:rsidP="00102448">
            <w:pPr>
              <w:pStyle w:val="NoSpacing"/>
              <w:jc w:val="center"/>
              <w:rPr>
                <w:sz w:val="24"/>
                <w:szCs w:val="24"/>
              </w:rPr>
            </w:pPr>
            <w:r w:rsidRPr="009B507B">
              <w:rPr>
                <w:sz w:val="24"/>
                <w:szCs w:val="24"/>
              </w:rPr>
              <w:t>Conducts electricity</w:t>
            </w:r>
          </w:p>
        </w:tc>
        <w:tc>
          <w:tcPr>
            <w:tcW w:w="5341" w:type="dxa"/>
          </w:tcPr>
          <w:p w:rsidR="001B071C" w:rsidRPr="009B507B" w:rsidRDefault="001B071C" w:rsidP="00102448">
            <w:pPr>
              <w:pStyle w:val="NoSpacing"/>
              <w:jc w:val="center"/>
              <w:rPr>
                <w:sz w:val="24"/>
                <w:szCs w:val="24"/>
              </w:rPr>
            </w:pPr>
            <w:r w:rsidRPr="009B507B">
              <w:rPr>
                <w:sz w:val="24"/>
                <w:szCs w:val="24"/>
              </w:rPr>
              <w:t>Do not conduct electricity</w:t>
            </w:r>
          </w:p>
        </w:tc>
      </w:tr>
      <w:tr w:rsidR="001B071C" w:rsidRPr="009B507B" w:rsidTr="00102448">
        <w:tc>
          <w:tcPr>
            <w:tcW w:w="5341" w:type="dxa"/>
          </w:tcPr>
          <w:p w:rsidR="001B071C" w:rsidRPr="009B507B" w:rsidRDefault="001B071C" w:rsidP="00102448">
            <w:pPr>
              <w:pStyle w:val="NoSpacing"/>
              <w:jc w:val="center"/>
              <w:rPr>
                <w:sz w:val="24"/>
                <w:szCs w:val="24"/>
              </w:rPr>
            </w:pPr>
            <w:r w:rsidRPr="009B507B">
              <w:rPr>
                <w:sz w:val="24"/>
                <w:szCs w:val="24"/>
              </w:rPr>
              <w:t>Undergo fast reactions</w:t>
            </w:r>
          </w:p>
        </w:tc>
        <w:tc>
          <w:tcPr>
            <w:tcW w:w="5341" w:type="dxa"/>
          </w:tcPr>
          <w:p w:rsidR="001B071C" w:rsidRPr="009B507B" w:rsidRDefault="001B071C" w:rsidP="00102448">
            <w:pPr>
              <w:pStyle w:val="NoSpacing"/>
              <w:jc w:val="center"/>
              <w:rPr>
                <w:sz w:val="24"/>
                <w:szCs w:val="24"/>
              </w:rPr>
            </w:pPr>
            <w:r w:rsidRPr="009B507B">
              <w:rPr>
                <w:sz w:val="24"/>
                <w:szCs w:val="24"/>
              </w:rPr>
              <w:t>Undergo slow reactions</w:t>
            </w:r>
          </w:p>
        </w:tc>
      </w:tr>
    </w:tbl>
    <w:p w:rsidR="004C045F" w:rsidRDefault="004C045F" w:rsidP="007D2A67">
      <w:pPr>
        <w:pStyle w:val="NoSpacing"/>
        <w:jc w:val="center"/>
        <w:rPr>
          <w:b/>
          <w:sz w:val="24"/>
          <w:szCs w:val="24"/>
        </w:rPr>
      </w:pPr>
    </w:p>
    <w:p w:rsidR="004C045F" w:rsidRDefault="004C045F" w:rsidP="007D2A67">
      <w:pPr>
        <w:pStyle w:val="NoSpacing"/>
        <w:jc w:val="center"/>
        <w:rPr>
          <w:b/>
          <w:sz w:val="24"/>
          <w:szCs w:val="24"/>
        </w:rPr>
      </w:pPr>
    </w:p>
    <w:p w:rsidR="004C045F" w:rsidRDefault="004C045F" w:rsidP="007D2A67">
      <w:pPr>
        <w:pStyle w:val="NoSpacing"/>
        <w:jc w:val="center"/>
        <w:rPr>
          <w:b/>
          <w:sz w:val="24"/>
          <w:szCs w:val="24"/>
        </w:rPr>
      </w:pPr>
      <w:r>
        <w:rPr>
          <w:b/>
          <w:noProof/>
          <w:sz w:val="24"/>
          <w:szCs w:val="24"/>
          <w:lang w:eastAsia="en-IE"/>
        </w:rPr>
        <w:drawing>
          <wp:anchor distT="0" distB="0" distL="114300" distR="114300" simplePos="0" relativeHeight="251667456" behindDoc="0" locked="0" layoutInCell="1" allowOverlap="1">
            <wp:simplePos x="0" y="0"/>
            <wp:positionH relativeFrom="column">
              <wp:posOffset>1552575</wp:posOffset>
            </wp:positionH>
            <wp:positionV relativeFrom="paragraph">
              <wp:posOffset>-3810</wp:posOffset>
            </wp:positionV>
            <wp:extent cx="3562350" cy="2743200"/>
            <wp:effectExtent l="19050" t="0" r="0" b="0"/>
            <wp:wrapSquare wrapText="bothSides"/>
            <wp:docPr id="1" name="Picture 34" descr="The name's Bond... Ionic B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he name's Bond... Ionic Bond."/>
                    <pic:cNvPicPr>
                      <a:picLocks noChangeAspect="1" noChangeArrowheads="1"/>
                    </pic:cNvPicPr>
                  </pic:nvPicPr>
                  <pic:blipFill>
                    <a:blip r:embed="rId21" cstate="print"/>
                    <a:srcRect/>
                    <a:stretch>
                      <a:fillRect/>
                    </a:stretch>
                  </pic:blipFill>
                  <pic:spPr bwMode="auto">
                    <a:xfrm>
                      <a:off x="0" y="0"/>
                      <a:ext cx="3562350" cy="2743200"/>
                    </a:xfrm>
                    <a:prstGeom prst="rect">
                      <a:avLst/>
                    </a:prstGeom>
                    <a:noFill/>
                    <a:ln w="9525">
                      <a:noFill/>
                      <a:miter lim="800000"/>
                      <a:headEnd/>
                      <a:tailEnd/>
                    </a:ln>
                  </pic:spPr>
                </pic:pic>
              </a:graphicData>
            </a:graphic>
          </wp:anchor>
        </w:drawing>
      </w:r>
    </w:p>
    <w:p w:rsidR="004C045F" w:rsidRDefault="004C045F" w:rsidP="007D2A67">
      <w:pPr>
        <w:pStyle w:val="NoSpacing"/>
        <w:jc w:val="center"/>
        <w:rPr>
          <w:b/>
          <w:sz w:val="24"/>
          <w:szCs w:val="24"/>
        </w:rPr>
      </w:pPr>
    </w:p>
    <w:p w:rsidR="007D2A67" w:rsidRPr="009B507B" w:rsidRDefault="0038516C" w:rsidP="007D2A67">
      <w:pPr>
        <w:pStyle w:val="NoSpacing"/>
        <w:jc w:val="center"/>
        <w:rPr>
          <w:b/>
          <w:sz w:val="24"/>
          <w:szCs w:val="24"/>
        </w:rPr>
      </w:pPr>
      <w:r w:rsidRPr="009B507B">
        <w:rPr>
          <w:b/>
          <w:sz w:val="24"/>
          <w:szCs w:val="24"/>
        </w:rPr>
        <w:br w:type="page"/>
      </w:r>
      <w:r w:rsidR="007D2A67" w:rsidRPr="009B507B">
        <w:rPr>
          <w:b/>
          <w:sz w:val="24"/>
          <w:szCs w:val="24"/>
        </w:rPr>
        <w:lastRenderedPageBreak/>
        <w:t>Exam Questions</w:t>
      </w:r>
    </w:p>
    <w:p w:rsidR="00730C0A" w:rsidRPr="009B507B" w:rsidRDefault="00730C0A" w:rsidP="007D2A67">
      <w:pPr>
        <w:pStyle w:val="NoSpacing"/>
        <w:jc w:val="center"/>
        <w:rPr>
          <w:b/>
          <w:sz w:val="24"/>
          <w:szCs w:val="24"/>
        </w:rPr>
      </w:pPr>
    </w:p>
    <w:p w:rsidR="007D2A67" w:rsidRPr="009B507B" w:rsidRDefault="007D2A67" w:rsidP="007D2A67">
      <w:pPr>
        <w:pStyle w:val="NoSpacing"/>
        <w:jc w:val="center"/>
        <w:rPr>
          <w:b/>
          <w:sz w:val="24"/>
          <w:szCs w:val="24"/>
        </w:rPr>
      </w:pPr>
      <w:r w:rsidRPr="009B507B">
        <w:rPr>
          <w:b/>
          <w:sz w:val="24"/>
          <w:szCs w:val="24"/>
        </w:rPr>
        <w:t>Ionic Bonding</w:t>
      </w:r>
    </w:p>
    <w:p w:rsidR="007D2A67" w:rsidRPr="009B507B" w:rsidRDefault="007D2A67" w:rsidP="007D2A67">
      <w:pPr>
        <w:pStyle w:val="NoSpacing"/>
        <w:numPr>
          <w:ilvl w:val="0"/>
          <w:numId w:val="2"/>
        </w:numPr>
        <w:rPr>
          <w:sz w:val="24"/>
          <w:szCs w:val="24"/>
          <w:lang w:eastAsia="en-IE"/>
        </w:rPr>
      </w:pPr>
      <w:r w:rsidRPr="009B507B">
        <w:rPr>
          <w:sz w:val="24"/>
          <w:szCs w:val="24"/>
          <w:lang w:eastAsia="en-IE"/>
        </w:rPr>
        <w:t>[2007 OL]</w:t>
      </w:r>
      <w:r w:rsidR="00023549">
        <w:rPr>
          <w:sz w:val="24"/>
          <w:szCs w:val="24"/>
          <w:lang w:eastAsia="en-IE"/>
        </w:rPr>
        <w:t>[2012 OL]</w:t>
      </w:r>
    </w:p>
    <w:p w:rsidR="007D2A67" w:rsidRPr="009B507B" w:rsidRDefault="007D2A67" w:rsidP="007D2A67">
      <w:pPr>
        <w:pStyle w:val="NoSpacing"/>
        <w:ind w:left="360"/>
        <w:rPr>
          <w:sz w:val="24"/>
          <w:szCs w:val="24"/>
          <w:lang w:eastAsia="en-IE"/>
        </w:rPr>
      </w:pPr>
      <w:r w:rsidRPr="009B507B">
        <w:rPr>
          <w:sz w:val="24"/>
          <w:szCs w:val="24"/>
          <w:lang w:eastAsia="en-IE"/>
        </w:rPr>
        <w:t xml:space="preserve">Complete the sentence: In _________ bonding </w:t>
      </w:r>
      <w:r w:rsidRPr="009B507B">
        <w:rPr>
          <w:bCs/>
          <w:sz w:val="24"/>
          <w:szCs w:val="24"/>
          <w:lang w:eastAsia="en-IE"/>
        </w:rPr>
        <w:t>positive ions are attracted to negative ions</w:t>
      </w:r>
      <w:r w:rsidRPr="009B507B">
        <w:rPr>
          <w:sz w:val="24"/>
          <w:szCs w:val="24"/>
          <w:lang w:eastAsia="en-IE"/>
        </w:rPr>
        <w:t>.</w:t>
      </w:r>
    </w:p>
    <w:p w:rsidR="007D2A67" w:rsidRPr="009B507B" w:rsidRDefault="007D2A67" w:rsidP="007D2A67">
      <w:pPr>
        <w:pStyle w:val="NoSpacing"/>
        <w:rPr>
          <w:sz w:val="24"/>
          <w:szCs w:val="24"/>
          <w:lang w:eastAsia="en-IE"/>
        </w:rPr>
      </w:pPr>
    </w:p>
    <w:p w:rsidR="007D2A67" w:rsidRPr="009B507B" w:rsidRDefault="007D2A67" w:rsidP="007D2A67">
      <w:pPr>
        <w:pStyle w:val="NoSpacing"/>
        <w:numPr>
          <w:ilvl w:val="0"/>
          <w:numId w:val="2"/>
        </w:numPr>
        <w:rPr>
          <w:sz w:val="24"/>
          <w:szCs w:val="24"/>
          <w:lang w:eastAsia="en-IE"/>
        </w:rPr>
      </w:pPr>
      <w:r w:rsidRPr="009B507B">
        <w:rPr>
          <w:sz w:val="24"/>
          <w:szCs w:val="24"/>
          <w:lang w:eastAsia="en-IE"/>
        </w:rPr>
        <w:t xml:space="preserve">[2006 OL] </w:t>
      </w:r>
    </w:p>
    <w:p w:rsidR="007D2A67" w:rsidRPr="009B507B" w:rsidRDefault="007D2A67" w:rsidP="007D2A67">
      <w:pPr>
        <w:pStyle w:val="NoSpacing"/>
        <w:ind w:left="360"/>
        <w:rPr>
          <w:bCs/>
          <w:sz w:val="24"/>
          <w:szCs w:val="24"/>
          <w:lang w:eastAsia="en-IE"/>
        </w:rPr>
      </w:pPr>
      <w:r w:rsidRPr="009B507B">
        <w:rPr>
          <w:sz w:val="24"/>
          <w:szCs w:val="24"/>
          <w:lang w:eastAsia="en-IE"/>
        </w:rPr>
        <w:t xml:space="preserve">The bonds in sodium chloride are formed by sodium atoms </w:t>
      </w:r>
      <w:r w:rsidRPr="009B507B">
        <w:rPr>
          <w:bCs/>
          <w:sz w:val="24"/>
          <w:szCs w:val="24"/>
          <w:lang w:eastAsia="en-IE"/>
        </w:rPr>
        <w:t xml:space="preserve">losing electrons </w:t>
      </w:r>
      <w:r w:rsidRPr="009B507B">
        <w:rPr>
          <w:sz w:val="24"/>
          <w:szCs w:val="24"/>
          <w:lang w:eastAsia="en-IE"/>
        </w:rPr>
        <w:t xml:space="preserve">and chlorine atoms </w:t>
      </w:r>
      <w:r w:rsidRPr="009B507B">
        <w:rPr>
          <w:bCs/>
          <w:sz w:val="24"/>
          <w:szCs w:val="24"/>
          <w:lang w:eastAsia="en-IE"/>
        </w:rPr>
        <w:t>gaining electrons</w:t>
      </w:r>
      <w:r w:rsidRPr="009B507B">
        <w:rPr>
          <w:sz w:val="24"/>
          <w:szCs w:val="24"/>
          <w:lang w:eastAsia="en-IE"/>
        </w:rPr>
        <w:t>.</w:t>
      </w:r>
    </w:p>
    <w:p w:rsidR="007D2A67" w:rsidRPr="009B507B" w:rsidRDefault="007D2A67" w:rsidP="007D2A67">
      <w:pPr>
        <w:pStyle w:val="NoSpacing"/>
        <w:ind w:left="360"/>
        <w:rPr>
          <w:sz w:val="24"/>
          <w:szCs w:val="24"/>
          <w:lang w:eastAsia="en-IE"/>
        </w:rPr>
      </w:pPr>
      <w:r w:rsidRPr="009B507B">
        <w:rPr>
          <w:bCs/>
          <w:sz w:val="24"/>
          <w:szCs w:val="24"/>
          <w:lang w:eastAsia="en-IE"/>
        </w:rPr>
        <w:t xml:space="preserve">Name </w:t>
      </w:r>
      <w:r w:rsidRPr="009B507B">
        <w:rPr>
          <w:sz w:val="24"/>
          <w:szCs w:val="24"/>
          <w:lang w:eastAsia="en-IE"/>
        </w:rPr>
        <w:t xml:space="preserve">the type of bond found in a sodium-chloride crystal. </w:t>
      </w:r>
    </w:p>
    <w:p w:rsidR="007D2A67" w:rsidRPr="009B507B" w:rsidRDefault="007D2A67" w:rsidP="007D2A67">
      <w:pPr>
        <w:pStyle w:val="NoSpacing"/>
        <w:rPr>
          <w:sz w:val="24"/>
          <w:szCs w:val="24"/>
          <w:lang w:eastAsia="en-IE"/>
        </w:rPr>
      </w:pPr>
    </w:p>
    <w:p w:rsidR="007D2A67" w:rsidRPr="009B507B" w:rsidRDefault="007D2A67" w:rsidP="007D2A67">
      <w:pPr>
        <w:pStyle w:val="NoSpacing"/>
        <w:numPr>
          <w:ilvl w:val="0"/>
          <w:numId w:val="2"/>
        </w:numPr>
        <w:rPr>
          <w:sz w:val="24"/>
          <w:szCs w:val="24"/>
          <w:lang w:eastAsia="en-IE"/>
        </w:rPr>
      </w:pPr>
      <w:r w:rsidRPr="009B507B">
        <w:rPr>
          <w:sz w:val="24"/>
          <w:szCs w:val="24"/>
          <w:lang w:eastAsia="en-IE"/>
        </w:rPr>
        <w:t>[2008]</w:t>
      </w:r>
      <w:r w:rsidR="00782570">
        <w:rPr>
          <w:sz w:val="24"/>
          <w:szCs w:val="24"/>
          <w:lang w:eastAsia="en-IE"/>
        </w:rPr>
        <w:t>[2012]</w:t>
      </w:r>
    </w:p>
    <w:p w:rsidR="007D2A67" w:rsidRPr="009B507B" w:rsidRDefault="007D2A67" w:rsidP="007D2A67">
      <w:pPr>
        <w:pStyle w:val="NoSpacing"/>
        <w:ind w:left="360"/>
        <w:rPr>
          <w:sz w:val="24"/>
          <w:szCs w:val="24"/>
          <w:lang w:eastAsia="en-IE"/>
        </w:rPr>
      </w:pPr>
      <w:r w:rsidRPr="009B507B">
        <w:rPr>
          <w:sz w:val="24"/>
          <w:szCs w:val="24"/>
          <w:lang w:eastAsia="en-IE"/>
        </w:rPr>
        <w:t xml:space="preserve">Atoms of </w:t>
      </w:r>
      <w:r w:rsidRPr="009B507B">
        <w:rPr>
          <w:iCs/>
          <w:sz w:val="24"/>
          <w:szCs w:val="24"/>
          <w:lang w:eastAsia="en-IE"/>
        </w:rPr>
        <w:t xml:space="preserve">different elements </w:t>
      </w:r>
      <w:r w:rsidRPr="009B507B">
        <w:rPr>
          <w:sz w:val="24"/>
          <w:szCs w:val="24"/>
          <w:lang w:eastAsia="en-IE"/>
        </w:rPr>
        <w:t xml:space="preserve">can form </w:t>
      </w:r>
      <w:r w:rsidRPr="009B507B">
        <w:rPr>
          <w:iCs/>
          <w:sz w:val="24"/>
          <w:szCs w:val="24"/>
          <w:lang w:eastAsia="en-IE"/>
        </w:rPr>
        <w:t xml:space="preserve">compounds </w:t>
      </w:r>
      <w:r w:rsidRPr="009B507B">
        <w:rPr>
          <w:sz w:val="24"/>
          <w:szCs w:val="24"/>
          <w:lang w:eastAsia="en-IE"/>
        </w:rPr>
        <w:t xml:space="preserve">by </w:t>
      </w:r>
      <w:r w:rsidRPr="009B507B">
        <w:rPr>
          <w:iCs/>
          <w:sz w:val="24"/>
          <w:szCs w:val="24"/>
          <w:lang w:eastAsia="en-IE"/>
        </w:rPr>
        <w:t xml:space="preserve">bonding </w:t>
      </w:r>
      <w:r w:rsidRPr="009B507B">
        <w:rPr>
          <w:sz w:val="24"/>
          <w:szCs w:val="24"/>
          <w:lang w:eastAsia="en-IE"/>
        </w:rPr>
        <w:t>together.</w:t>
      </w:r>
    </w:p>
    <w:p w:rsidR="007D2A67" w:rsidRPr="009B507B" w:rsidRDefault="007D2A67" w:rsidP="007D2A67">
      <w:pPr>
        <w:pStyle w:val="NoSpacing"/>
        <w:ind w:left="360"/>
        <w:rPr>
          <w:sz w:val="24"/>
          <w:szCs w:val="24"/>
          <w:lang w:eastAsia="en-IE"/>
        </w:rPr>
      </w:pPr>
      <w:r w:rsidRPr="009B507B">
        <w:rPr>
          <w:sz w:val="24"/>
          <w:szCs w:val="24"/>
          <w:lang w:eastAsia="en-IE"/>
        </w:rPr>
        <w:t xml:space="preserve">What is an </w:t>
      </w:r>
      <w:r w:rsidRPr="009B507B">
        <w:rPr>
          <w:iCs/>
          <w:sz w:val="24"/>
          <w:szCs w:val="24"/>
          <w:lang w:eastAsia="en-IE"/>
        </w:rPr>
        <w:t>ionic bond</w:t>
      </w:r>
      <w:r w:rsidRPr="009B507B">
        <w:rPr>
          <w:sz w:val="24"/>
          <w:szCs w:val="24"/>
          <w:lang w:eastAsia="en-IE"/>
        </w:rPr>
        <w:t xml:space="preserve">? </w:t>
      </w:r>
    </w:p>
    <w:p w:rsidR="007D2A67" w:rsidRPr="009B507B" w:rsidRDefault="007D2A67" w:rsidP="007D2A67">
      <w:pPr>
        <w:pStyle w:val="NoSpacing"/>
        <w:rPr>
          <w:sz w:val="24"/>
          <w:szCs w:val="24"/>
          <w:lang w:eastAsia="en-IE"/>
        </w:rPr>
      </w:pPr>
    </w:p>
    <w:p w:rsidR="007D2A67" w:rsidRPr="009B507B" w:rsidRDefault="00CF72A5" w:rsidP="007D2A67">
      <w:pPr>
        <w:pStyle w:val="NoSpacing"/>
        <w:numPr>
          <w:ilvl w:val="0"/>
          <w:numId w:val="2"/>
        </w:numPr>
        <w:rPr>
          <w:sz w:val="24"/>
          <w:szCs w:val="24"/>
          <w:lang w:eastAsia="en-IE"/>
        </w:rPr>
      </w:pPr>
      <w:r>
        <w:rPr>
          <w:noProof/>
          <w:sz w:val="24"/>
          <w:szCs w:val="24"/>
          <w:lang w:eastAsia="en-IE"/>
        </w:rPr>
        <w:drawing>
          <wp:anchor distT="0" distB="0" distL="114300" distR="114300" simplePos="0" relativeHeight="251662336" behindDoc="0" locked="0" layoutInCell="1" allowOverlap="1">
            <wp:simplePos x="0" y="0"/>
            <wp:positionH relativeFrom="column">
              <wp:posOffset>2831465</wp:posOffset>
            </wp:positionH>
            <wp:positionV relativeFrom="paragraph">
              <wp:posOffset>34290</wp:posOffset>
            </wp:positionV>
            <wp:extent cx="4074160" cy="2381885"/>
            <wp:effectExtent l="19050" t="0" r="254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cstate="print"/>
                    <a:srcRect/>
                    <a:stretch>
                      <a:fillRect/>
                    </a:stretch>
                  </pic:blipFill>
                  <pic:spPr bwMode="auto">
                    <a:xfrm>
                      <a:off x="0" y="0"/>
                      <a:ext cx="4074160" cy="2381885"/>
                    </a:xfrm>
                    <a:prstGeom prst="rect">
                      <a:avLst/>
                    </a:prstGeom>
                    <a:noFill/>
                    <a:ln w="9525">
                      <a:noFill/>
                      <a:miter lim="800000"/>
                      <a:headEnd/>
                      <a:tailEnd/>
                    </a:ln>
                  </pic:spPr>
                </pic:pic>
              </a:graphicData>
            </a:graphic>
          </wp:anchor>
        </w:drawing>
      </w:r>
      <w:r w:rsidR="007D2A67" w:rsidRPr="009B507B">
        <w:rPr>
          <w:sz w:val="24"/>
          <w:szCs w:val="24"/>
          <w:lang w:eastAsia="en-IE"/>
        </w:rPr>
        <w:t>[2008]</w:t>
      </w:r>
    </w:p>
    <w:p w:rsidR="007D2A67" w:rsidRPr="009B507B" w:rsidRDefault="007D2A67" w:rsidP="007D2A67">
      <w:pPr>
        <w:pStyle w:val="NoSpacing"/>
        <w:ind w:left="360"/>
        <w:rPr>
          <w:iCs/>
          <w:sz w:val="24"/>
          <w:szCs w:val="24"/>
          <w:lang w:eastAsia="en-IE"/>
        </w:rPr>
      </w:pPr>
      <w:r w:rsidRPr="009B507B">
        <w:rPr>
          <w:sz w:val="24"/>
          <w:szCs w:val="24"/>
          <w:lang w:eastAsia="en-IE"/>
        </w:rPr>
        <w:t xml:space="preserve">A pupil investigated the </w:t>
      </w:r>
      <w:r w:rsidRPr="009B507B">
        <w:rPr>
          <w:iCs/>
          <w:sz w:val="24"/>
          <w:szCs w:val="24"/>
          <w:lang w:eastAsia="en-IE"/>
        </w:rPr>
        <w:t>ability of covalent and ionic substances to conduct electricity</w:t>
      </w:r>
      <w:r w:rsidRPr="009B507B">
        <w:rPr>
          <w:sz w:val="24"/>
          <w:szCs w:val="24"/>
          <w:lang w:eastAsia="en-IE"/>
        </w:rPr>
        <w:t>. Four substances were selected. One was a liquid. The other three</w:t>
      </w:r>
      <w:r w:rsidRPr="009B507B">
        <w:rPr>
          <w:iCs/>
          <w:sz w:val="24"/>
          <w:szCs w:val="24"/>
          <w:lang w:eastAsia="en-IE"/>
        </w:rPr>
        <w:t xml:space="preserve"> </w:t>
      </w:r>
      <w:r w:rsidRPr="009B507B">
        <w:rPr>
          <w:sz w:val="24"/>
          <w:szCs w:val="24"/>
          <w:lang w:eastAsia="en-IE"/>
        </w:rPr>
        <w:t>substances were solids and these were dissolved in pure water before testing.</w:t>
      </w:r>
    </w:p>
    <w:p w:rsidR="007D2A67" w:rsidRPr="009B507B" w:rsidRDefault="007D2A67" w:rsidP="007D2A67">
      <w:pPr>
        <w:pStyle w:val="NoSpacing"/>
        <w:ind w:left="360"/>
        <w:rPr>
          <w:sz w:val="24"/>
          <w:szCs w:val="24"/>
          <w:lang w:eastAsia="en-IE"/>
        </w:rPr>
      </w:pPr>
      <w:r w:rsidRPr="009B507B">
        <w:rPr>
          <w:sz w:val="24"/>
          <w:szCs w:val="24"/>
          <w:lang w:eastAsia="en-IE"/>
        </w:rPr>
        <w:t xml:space="preserve">The apparatus used in the investigation is drawn below. When the liquids were tested the bulb did not glow in some cases (Liquid type A) and the bulb glowed in other cases (Liquid type B). </w:t>
      </w:r>
    </w:p>
    <w:p w:rsidR="007D2A67" w:rsidRPr="009B507B" w:rsidRDefault="007D2A67" w:rsidP="007D2A67">
      <w:pPr>
        <w:pStyle w:val="NoSpacing"/>
        <w:ind w:left="360"/>
        <w:rPr>
          <w:sz w:val="24"/>
          <w:szCs w:val="24"/>
          <w:lang w:eastAsia="en-IE"/>
        </w:rPr>
      </w:pPr>
      <w:r w:rsidRPr="009B507B">
        <w:rPr>
          <w:sz w:val="24"/>
          <w:szCs w:val="24"/>
          <w:lang w:eastAsia="en-IE"/>
        </w:rPr>
        <w:t>The results of the investigation are given in the table.</w:t>
      </w:r>
    </w:p>
    <w:p w:rsidR="007D2A67" w:rsidRPr="009B507B" w:rsidRDefault="007D2A67" w:rsidP="007D2A67">
      <w:pPr>
        <w:pStyle w:val="NoSpacing"/>
        <w:rPr>
          <w:sz w:val="24"/>
          <w:szCs w:val="24"/>
          <w:lang w:eastAsia="en-IE"/>
        </w:rPr>
      </w:pPr>
    </w:p>
    <w:tbl>
      <w:tblPr>
        <w:tblpPr w:leftFromText="180" w:rightFromText="180" w:vertAnchor="text" w:horzAnchor="page" w:tblpX="2893" w:tblpY="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9"/>
        <w:gridCol w:w="1374"/>
        <w:gridCol w:w="1134"/>
        <w:gridCol w:w="1276"/>
        <w:gridCol w:w="1701"/>
      </w:tblGrid>
      <w:tr w:rsidR="007D2A67" w:rsidRPr="009B507B" w:rsidTr="00BF5319">
        <w:tc>
          <w:tcPr>
            <w:tcW w:w="1319" w:type="dxa"/>
          </w:tcPr>
          <w:p w:rsidR="007D2A67" w:rsidRPr="009B507B" w:rsidRDefault="007D2A67" w:rsidP="00BF5319">
            <w:pPr>
              <w:pStyle w:val="NoSpacing"/>
              <w:jc w:val="center"/>
              <w:rPr>
                <w:sz w:val="24"/>
                <w:szCs w:val="24"/>
              </w:rPr>
            </w:pPr>
            <w:r w:rsidRPr="009B507B">
              <w:rPr>
                <w:sz w:val="24"/>
                <w:szCs w:val="24"/>
              </w:rPr>
              <w:t>Liquid</w:t>
            </w:r>
          </w:p>
        </w:tc>
        <w:tc>
          <w:tcPr>
            <w:tcW w:w="1374" w:type="dxa"/>
          </w:tcPr>
          <w:p w:rsidR="007D2A67" w:rsidRPr="009B507B" w:rsidRDefault="007D2A67" w:rsidP="00BF5319">
            <w:pPr>
              <w:pStyle w:val="NoSpacing"/>
              <w:jc w:val="center"/>
              <w:rPr>
                <w:sz w:val="24"/>
                <w:szCs w:val="24"/>
              </w:rPr>
            </w:pPr>
            <w:r w:rsidRPr="009B507B">
              <w:rPr>
                <w:sz w:val="24"/>
                <w:szCs w:val="24"/>
              </w:rPr>
              <w:t>Cooking oil</w:t>
            </w:r>
          </w:p>
        </w:tc>
        <w:tc>
          <w:tcPr>
            <w:tcW w:w="1134" w:type="dxa"/>
          </w:tcPr>
          <w:p w:rsidR="007D2A67" w:rsidRPr="009B507B" w:rsidRDefault="007D2A67" w:rsidP="00BF5319">
            <w:pPr>
              <w:pStyle w:val="NoSpacing"/>
              <w:jc w:val="center"/>
              <w:rPr>
                <w:sz w:val="24"/>
                <w:szCs w:val="24"/>
              </w:rPr>
            </w:pPr>
            <w:r w:rsidRPr="009B507B">
              <w:rPr>
                <w:sz w:val="24"/>
                <w:szCs w:val="24"/>
              </w:rPr>
              <w:t>Table salt</w:t>
            </w:r>
          </w:p>
        </w:tc>
        <w:tc>
          <w:tcPr>
            <w:tcW w:w="1276" w:type="dxa"/>
          </w:tcPr>
          <w:p w:rsidR="007D2A67" w:rsidRPr="009B507B" w:rsidRDefault="007D2A67" w:rsidP="00BF5319">
            <w:pPr>
              <w:pStyle w:val="NoSpacing"/>
              <w:jc w:val="center"/>
              <w:rPr>
                <w:sz w:val="24"/>
                <w:szCs w:val="24"/>
              </w:rPr>
            </w:pPr>
            <w:r w:rsidRPr="009B507B">
              <w:rPr>
                <w:sz w:val="24"/>
                <w:szCs w:val="24"/>
              </w:rPr>
              <w:t>Table sugar</w:t>
            </w:r>
          </w:p>
        </w:tc>
        <w:tc>
          <w:tcPr>
            <w:tcW w:w="1701" w:type="dxa"/>
          </w:tcPr>
          <w:p w:rsidR="007D2A67" w:rsidRPr="009B507B" w:rsidRDefault="007D2A67" w:rsidP="00BF5319">
            <w:pPr>
              <w:pStyle w:val="NoSpacing"/>
              <w:jc w:val="center"/>
              <w:rPr>
                <w:sz w:val="24"/>
                <w:szCs w:val="24"/>
              </w:rPr>
            </w:pPr>
            <w:r w:rsidRPr="009B507B">
              <w:rPr>
                <w:sz w:val="24"/>
                <w:szCs w:val="24"/>
              </w:rPr>
              <w:t>Copper sulphate</w:t>
            </w:r>
          </w:p>
        </w:tc>
      </w:tr>
      <w:tr w:rsidR="007D2A67" w:rsidRPr="009B507B" w:rsidTr="00BF5319">
        <w:tc>
          <w:tcPr>
            <w:tcW w:w="1319" w:type="dxa"/>
          </w:tcPr>
          <w:p w:rsidR="007D2A67" w:rsidRPr="009B507B" w:rsidRDefault="007D2A67" w:rsidP="00BF5319">
            <w:pPr>
              <w:pStyle w:val="NoSpacing"/>
              <w:jc w:val="center"/>
              <w:rPr>
                <w:sz w:val="24"/>
                <w:szCs w:val="24"/>
              </w:rPr>
            </w:pPr>
            <w:r w:rsidRPr="009B507B">
              <w:rPr>
                <w:sz w:val="24"/>
                <w:szCs w:val="24"/>
              </w:rPr>
              <w:t>Liquid type</w:t>
            </w:r>
          </w:p>
        </w:tc>
        <w:tc>
          <w:tcPr>
            <w:tcW w:w="1374" w:type="dxa"/>
          </w:tcPr>
          <w:p w:rsidR="007D2A67" w:rsidRPr="009B507B" w:rsidRDefault="007D2A67" w:rsidP="00BF5319">
            <w:pPr>
              <w:pStyle w:val="NoSpacing"/>
              <w:jc w:val="center"/>
              <w:rPr>
                <w:sz w:val="24"/>
                <w:szCs w:val="24"/>
              </w:rPr>
            </w:pPr>
            <w:r w:rsidRPr="009B507B">
              <w:rPr>
                <w:sz w:val="24"/>
                <w:szCs w:val="24"/>
              </w:rPr>
              <w:t>A</w:t>
            </w:r>
          </w:p>
        </w:tc>
        <w:tc>
          <w:tcPr>
            <w:tcW w:w="1134" w:type="dxa"/>
          </w:tcPr>
          <w:p w:rsidR="007D2A67" w:rsidRPr="009B507B" w:rsidRDefault="007D2A67" w:rsidP="00BF5319">
            <w:pPr>
              <w:pStyle w:val="NoSpacing"/>
              <w:jc w:val="center"/>
              <w:rPr>
                <w:sz w:val="24"/>
                <w:szCs w:val="24"/>
              </w:rPr>
            </w:pPr>
            <w:r w:rsidRPr="009B507B">
              <w:rPr>
                <w:sz w:val="24"/>
                <w:szCs w:val="24"/>
              </w:rPr>
              <w:t>B</w:t>
            </w:r>
          </w:p>
        </w:tc>
        <w:tc>
          <w:tcPr>
            <w:tcW w:w="1276" w:type="dxa"/>
          </w:tcPr>
          <w:p w:rsidR="007D2A67" w:rsidRPr="009B507B" w:rsidRDefault="007D2A67" w:rsidP="00BF5319">
            <w:pPr>
              <w:pStyle w:val="NoSpacing"/>
              <w:jc w:val="center"/>
              <w:rPr>
                <w:sz w:val="24"/>
                <w:szCs w:val="24"/>
              </w:rPr>
            </w:pPr>
            <w:r w:rsidRPr="009B507B">
              <w:rPr>
                <w:sz w:val="24"/>
                <w:szCs w:val="24"/>
              </w:rPr>
              <w:t>A</w:t>
            </w:r>
          </w:p>
        </w:tc>
        <w:tc>
          <w:tcPr>
            <w:tcW w:w="1701" w:type="dxa"/>
          </w:tcPr>
          <w:p w:rsidR="007D2A67" w:rsidRPr="009B507B" w:rsidRDefault="007D2A67" w:rsidP="00BF5319">
            <w:pPr>
              <w:pStyle w:val="NoSpacing"/>
              <w:jc w:val="center"/>
              <w:rPr>
                <w:sz w:val="24"/>
                <w:szCs w:val="24"/>
              </w:rPr>
            </w:pPr>
            <w:r w:rsidRPr="009B507B">
              <w:rPr>
                <w:sz w:val="24"/>
                <w:szCs w:val="24"/>
              </w:rPr>
              <w:t>B</w:t>
            </w:r>
          </w:p>
        </w:tc>
      </w:tr>
    </w:tbl>
    <w:p w:rsidR="007D2A67" w:rsidRPr="009B507B" w:rsidRDefault="007D2A67" w:rsidP="007D2A67">
      <w:pPr>
        <w:pStyle w:val="NoSpacing"/>
        <w:ind w:left="360"/>
        <w:rPr>
          <w:sz w:val="24"/>
          <w:szCs w:val="24"/>
          <w:lang w:eastAsia="en-IE"/>
        </w:rPr>
      </w:pPr>
    </w:p>
    <w:p w:rsidR="007D2A67" w:rsidRDefault="007D2A67" w:rsidP="007D2A67">
      <w:pPr>
        <w:pStyle w:val="NoSpacing"/>
        <w:ind w:left="360"/>
        <w:rPr>
          <w:sz w:val="24"/>
          <w:szCs w:val="24"/>
          <w:lang w:eastAsia="en-IE"/>
        </w:rPr>
      </w:pPr>
    </w:p>
    <w:p w:rsidR="007D7294" w:rsidRDefault="007D7294" w:rsidP="007D2A67">
      <w:pPr>
        <w:pStyle w:val="NoSpacing"/>
        <w:ind w:left="360"/>
        <w:rPr>
          <w:sz w:val="24"/>
          <w:szCs w:val="24"/>
          <w:lang w:eastAsia="en-IE"/>
        </w:rPr>
      </w:pPr>
    </w:p>
    <w:p w:rsidR="007D7294" w:rsidRPr="009B507B" w:rsidRDefault="007D7294" w:rsidP="007D2A67">
      <w:pPr>
        <w:pStyle w:val="NoSpacing"/>
        <w:ind w:left="360"/>
        <w:rPr>
          <w:sz w:val="24"/>
          <w:szCs w:val="24"/>
          <w:lang w:eastAsia="en-IE"/>
        </w:rPr>
      </w:pPr>
    </w:p>
    <w:p w:rsidR="007D2A67" w:rsidRPr="009B507B" w:rsidRDefault="007D2A67" w:rsidP="007D2A67">
      <w:pPr>
        <w:pStyle w:val="NoSpacing"/>
        <w:ind w:left="360"/>
        <w:rPr>
          <w:sz w:val="24"/>
          <w:szCs w:val="24"/>
          <w:lang w:eastAsia="en-IE"/>
        </w:rPr>
      </w:pPr>
    </w:p>
    <w:p w:rsidR="007D2A67" w:rsidRPr="009B507B" w:rsidRDefault="007D2A67" w:rsidP="007D2A67">
      <w:pPr>
        <w:pStyle w:val="NoSpacing"/>
        <w:numPr>
          <w:ilvl w:val="0"/>
          <w:numId w:val="5"/>
        </w:numPr>
        <w:rPr>
          <w:sz w:val="24"/>
          <w:szCs w:val="24"/>
          <w:lang w:eastAsia="en-IE"/>
        </w:rPr>
      </w:pPr>
      <w:r w:rsidRPr="009B507B">
        <w:rPr>
          <w:sz w:val="24"/>
          <w:szCs w:val="24"/>
          <w:lang w:eastAsia="en-IE"/>
        </w:rPr>
        <w:t xml:space="preserve">Name the </w:t>
      </w:r>
      <w:r w:rsidRPr="009B507B">
        <w:rPr>
          <w:iCs/>
          <w:sz w:val="24"/>
          <w:szCs w:val="24"/>
          <w:lang w:eastAsia="en-IE"/>
        </w:rPr>
        <w:t xml:space="preserve">ionic substances </w:t>
      </w:r>
      <w:r w:rsidRPr="009B507B">
        <w:rPr>
          <w:sz w:val="24"/>
          <w:szCs w:val="24"/>
          <w:lang w:eastAsia="en-IE"/>
        </w:rPr>
        <w:t xml:space="preserve">in the table. Give a </w:t>
      </w:r>
      <w:r w:rsidRPr="009B507B">
        <w:rPr>
          <w:iCs/>
          <w:sz w:val="24"/>
          <w:szCs w:val="24"/>
          <w:lang w:eastAsia="en-IE"/>
        </w:rPr>
        <w:t xml:space="preserve">reason </w:t>
      </w:r>
      <w:r w:rsidRPr="009B507B">
        <w:rPr>
          <w:sz w:val="24"/>
          <w:szCs w:val="24"/>
          <w:lang w:eastAsia="en-IE"/>
        </w:rPr>
        <w:t>for your answer.</w:t>
      </w:r>
    </w:p>
    <w:p w:rsidR="007D2A67" w:rsidRPr="009B507B" w:rsidRDefault="007D2A67" w:rsidP="007D2A67">
      <w:pPr>
        <w:pStyle w:val="NoSpacing"/>
        <w:numPr>
          <w:ilvl w:val="0"/>
          <w:numId w:val="5"/>
        </w:numPr>
        <w:rPr>
          <w:sz w:val="24"/>
          <w:szCs w:val="24"/>
          <w:lang w:eastAsia="en-IE"/>
        </w:rPr>
      </w:pPr>
      <w:r w:rsidRPr="009B507B">
        <w:rPr>
          <w:sz w:val="24"/>
          <w:szCs w:val="24"/>
          <w:lang w:eastAsia="en-IE"/>
        </w:rPr>
        <w:t xml:space="preserve">Three of the </w:t>
      </w:r>
      <w:r w:rsidRPr="009B507B">
        <w:rPr>
          <w:iCs/>
          <w:sz w:val="24"/>
          <w:szCs w:val="24"/>
          <w:lang w:eastAsia="en-IE"/>
        </w:rPr>
        <w:t xml:space="preserve">substances tested </w:t>
      </w:r>
      <w:r w:rsidRPr="009B507B">
        <w:rPr>
          <w:sz w:val="24"/>
          <w:szCs w:val="24"/>
          <w:lang w:eastAsia="en-IE"/>
        </w:rPr>
        <w:t xml:space="preserve">are </w:t>
      </w:r>
      <w:r w:rsidRPr="009B507B">
        <w:rPr>
          <w:iCs/>
          <w:sz w:val="24"/>
          <w:szCs w:val="24"/>
          <w:lang w:eastAsia="en-IE"/>
        </w:rPr>
        <w:t>solid at room temperature</w:t>
      </w:r>
      <w:r w:rsidRPr="009B507B">
        <w:rPr>
          <w:sz w:val="24"/>
          <w:szCs w:val="24"/>
          <w:lang w:eastAsia="en-IE"/>
        </w:rPr>
        <w:t xml:space="preserve">. Why were these </w:t>
      </w:r>
      <w:r w:rsidRPr="009B507B">
        <w:rPr>
          <w:iCs/>
          <w:sz w:val="24"/>
          <w:szCs w:val="24"/>
          <w:lang w:eastAsia="en-IE"/>
        </w:rPr>
        <w:t xml:space="preserve">substances dissolved in water </w:t>
      </w:r>
      <w:r w:rsidRPr="009B507B">
        <w:rPr>
          <w:sz w:val="24"/>
          <w:szCs w:val="24"/>
          <w:lang w:eastAsia="en-IE"/>
        </w:rPr>
        <w:t>before the investigation?</w:t>
      </w:r>
    </w:p>
    <w:p w:rsidR="007D2A67" w:rsidRPr="009B507B" w:rsidRDefault="007D2A67" w:rsidP="007D2A67">
      <w:pPr>
        <w:pStyle w:val="NoSpacing"/>
        <w:rPr>
          <w:sz w:val="24"/>
          <w:szCs w:val="24"/>
          <w:lang w:eastAsia="en-IE"/>
        </w:rPr>
      </w:pPr>
    </w:p>
    <w:p w:rsidR="007D2A67" w:rsidRPr="009B507B" w:rsidRDefault="00CF72A5" w:rsidP="007D2A67">
      <w:pPr>
        <w:pStyle w:val="NoSpacing"/>
        <w:numPr>
          <w:ilvl w:val="0"/>
          <w:numId w:val="2"/>
        </w:numPr>
        <w:rPr>
          <w:sz w:val="24"/>
          <w:szCs w:val="24"/>
          <w:lang w:eastAsia="en-IE"/>
        </w:rPr>
      </w:pPr>
      <w:r>
        <w:rPr>
          <w:noProof/>
          <w:sz w:val="24"/>
          <w:szCs w:val="24"/>
          <w:lang w:eastAsia="en-IE"/>
        </w:rPr>
        <w:drawing>
          <wp:anchor distT="0" distB="0" distL="114300" distR="114300" simplePos="0" relativeHeight="251660288" behindDoc="0" locked="0" layoutInCell="1" allowOverlap="1">
            <wp:simplePos x="0" y="0"/>
            <wp:positionH relativeFrom="column">
              <wp:posOffset>4905375</wp:posOffset>
            </wp:positionH>
            <wp:positionV relativeFrom="paragraph">
              <wp:posOffset>-268605</wp:posOffset>
            </wp:positionV>
            <wp:extent cx="2105025" cy="1967230"/>
            <wp:effectExtent l="19050" t="0" r="9525"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cstate="print"/>
                    <a:srcRect/>
                    <a:stretch>
                      <a:fillRect/>
                    </a:stretch>
                  </pic:blipFill>
                  <pic:spPr bwMode="auto">
                    <a:xfrm>
                      <a:off x="0" y="0"/>
                      <a:ext cx="2105025" cy="1967230"/>
                    </a:xfrm>
                    <a:prstGeom prst="rect">
                      <a:avLst/>
                    </a:prstGeom>
                    <a:noFill/>
                    <a:ln w="9525">
                      <a:noFill/>
                      <a:miter lim="800000"/>
                      <a:headEnd/>
                      <a:tailEnd/>
                    </a:ln>
                  </pic:spPr>
                </pic:pic>
              </a:graphicData>
            </a:graphic>
          </wp:anchor>
        </w:drawing>
      </w:r>
      <w:r w:rsidR="007D2A67" w:rsidRPr="009B507B">
        <w:rPr>
          <w:sz w:val="24"/>
          <w:szCs w:val="24"/>
          <w:lang w:eastAsia="en-IE"/>
        </w:rPr>
        <w:t>[2009]</w:t>
      </w:r>
    </w:p>
    <w:p w:rsidR="007D2A67" w:rsidRPr="009B507B" w:rsidRDefault="007D2A67" w:rsidP="007D2A67">
      <w:pPr>
        <w:pStyle w:val="NoSpacing"/>
        <w:ind w:left="360"/>
        <w:rPr>
          <w:sz w:val="24"/>
          <w:szCs w:val="24"/>
          <w:lang w:eastAsia="en-IE"/>
        </w:rPr>
      </w:pPr>
      <w:r w:rsidRPr="009B507B">
        <w:rPr>
          <w:sz w:val="24"/>
          <w:szCs w:val="24"/>
          <w:lang w:eastAsia="en-IE"/>
        </w:rPr>
        <w:t>The diagram shows sodium ions (+) and chloride ions (-) in part of a crystal of table salt, sodium chloride.</w:t>
      </w:r>
    </w:p>
    <w:p w:rsidR="007D2A67" w:rsidRPr="009B507B" w:rsidRDefault="007D2A67" w:rsidP="007D2A67">
      <w:pPr>
        <w:pStyle w:val="NoSpacing"/>
        <w:numPr>
          <w:ilvl w:val="0"/>
          <w:numId w:val="3"/>
        </w:numPr>
        <w:rPr>
          <w:sz w:val="24"/>
          <w:szCs w:val="24"/>
          <w:lang w:eastAsia="en-IE"/>
        </w:rPr>
      </w:pPr>
      <w:r w:rsidRPr="009B507B">
        <w:rPr>
          <w:sz w:val="24"/>
          <w:szCs w:val="24"/>
          <w:lang w:eastAsia="en-IE"/>
        </w:rPr>
        <w:t xml:space="preserve">How are </w:t>
      </w:r>
      <w:r w:rsidRPr="009B507B">
        <w:rPr>
          <w:bCs/>
          <w:sz w:val="24"/>
          <w:szCs w:val="24"/>
          <w:lang w:eastAsia="en-IE"/>
        </w:rPr>
        <w:t xml:space="preserve">sodium ions </w:t>
      </w:r>
      <w:r w:rsidRPr="009B507B">
        <w:rPr>
          <w:sz w:val="24"/>
          <w:szCs w:val="24"/>
          <w:lang w:eastAsia="en-IE"/>
        </w:rPr>
        <w:t xml:space="preserve">and </w:t>
      </w:r>
      <w:r w:rsidRPr="009B507B">
        <w:rPr>
          <w:bCs/>
          <w:sz w:val="24"/>
          <w:szCs w:val="24"/>
          <w:lang w:eastAsia="en-IE"/>
        </w:rPr>
        <w:t xml:space="preserve">chloride ions formed </w:t>
      </w:r>
      <w:r w:rsidRPr="009B507B">
        <w:rPr>
          <w:sz w:val="24"/>
          <w:szCs w:val="24"/>
          <w:lang w:eastAsia="en-IE"/>
        </w:rPr>
        <w:t xml:space="preserve">from their atoms? </w:t>
      </w:r>
    </w:p>
    <w:p w:rsidR="007D2A67" w:rsidRPr="009B507B" w:rsidRDefault="007D2A67" w:rsidP="007D2A67">
      <w:pPr>
        <w:pStyle w:val="NoSpacing"/>
        <w:numPr>
          <w:ilvl w:val="0"/>
          <w:numId w:val="3"/>
        </w:numPr>
        <w:rPr>
          <w:sz w:val="24"/>
          <w:szCs w:val="24"/>
          <w:lang w:eastAsia="en-IE"/>
        </w:rPr>
      </w:pPr>
      <w:r w:rsidRPr="009B507B">
        <w:rPr>
          <w:sz w:val="24"/>
          <w:szCs w:val="24"/>
          <w:lang w:eastAsia="en-IE"/>
        </w:rPr>
        <w:t xml:space="preserve">What </w:t>
      </w:r>
      <w:r w:rsidRPr="009B507B">
        <w:rPr>
          <w:bCs/>
          <w:sz w:val="24"/>
          <w:szCs w:val="24"/>
          <w:lang w:eastAsia="en-IE"/>
        </w:rPr>
        <w:t xml:space="preserve">force </w:t>
      </w:r>
      <w:r w:rsidRPr="009B507B">
        <w:rPr>
          <w:sz w:val="24"/>
          <w:szCs w:val="24"/>
          <w:lang w:eastAsia="en-IE"/>
        </w:rPr>
        <w:t xml:space="preserve">holds the ions together in sodium chloride? </w:t>
      </w:r>
    </w:p>
    <w:p w:rsidR="007D2A67" w:rsidRPr="009B507B" w:rsidRDefault="007D2A67" w:rsidP="007D2A67">
      <w:pPr>
        <w:pStyle w:val="NoSpacing"/>
        <w:numPr>
          <w:ilvl w:val="0"/>
          <w:numId w:val="3"/>
        </w:numPr>
        <w:rPr>
          <w:sz w:val="24"/>
          <w:szCs w:val="24"/>
          <w:lang w:eastAsia="en-IE"/>
        </w:rPr>
      </w:pPr>
      <w:r w:rsidRPr="009B507B">
        <w:rPr>
          <w:sz w:val="24"/>
          <w:szCs w:val="24"/>
          <w:lang w:eastAsia="en-IE"/>
        </w:rPr>
        <w:t xml:space="preserve">Name </w:t>
      </w:r>
      <w:r w:rsidRPr="009B507B">
        <w:rPr>
          <w:bCs/>
          <w:sz w:val="24"/>
          <w:szCs w:val="24"/>
          <w:lang w:eastAsia="en-IE"/>
        </w:rPr>
        <w:t xml:space="preserve">one other </w:t>
      </w:r>
      <w:r w:rsidRPr="009B507B">
        <w:rPr>
          <w:sz w:val="24"/>
          <w:szCs w:val="24"/>
          <w:lang w:eastAsia="en-IE"/>
        </w:rPr>
        <w:t xml:space="preserve">compound that is </w:t>
      </w:r>
      <w:r w:rsidRPr="009B507B">
        <w:rPr>
          <w:bCs/>
          <w:sz w:val="24"/>
          <w:szCs w:val="24"/>
          <w:lang w:eastAsia="en-IE"/>
        </w:rPr>
        <w:t>composed of ions</w:t>
      </w:r>
      <w:r w:rsidRPr="009B507B">
        <w:rPr>
          <w:sz w:val="24"/>
          <w:szCs w:val="24"/>
          <w:lang w:eastAsia="en-IE"/>
        </w:rPr>
        <w:t xml:space="preserve">. </w:t>
      </w:r>
    </w:p>
    <w:p w:rsidR="007D2A67" w:rsidRPr="009B507B" w:rsidRDefault="007D2A67" w:rsidP="007D2A67">
      <w:pPr>
        <w:pStyle w:val="NoSpacing"/>
        <w:rPr>
          <w:sz w:val="24"/>
          <w:szCs w:val="24"/>
          <w:lang w:eastAsia="en-IE"/>
        </w:rPr>
      </w:pPr>
    </w:p>
    <w:p w:rsidR="0038516C" w:rsidRPr="009B507B" w:rsidRDefault="0038516C" w:rsidP="007D2A67">
      <w:pPr>
        <w:pStyle w:val="NoSpacing"/>
        <w:ind w:left="360"/>
        <w:jc w:val="center"/>
        <w:rPr>
          <w:b/>
          <w:sz w:val="24"/>
          <w:szCs w:val="24"/>
        </w:rPr>
      </w:pPr>
    </w:p>
    <w:p w:rsidR="0038516C" w:rsidRPr="009B507B" w:rsidRDefault="0038516C" w:rsidP="007D2A67">
      <w:pPr>
        <w:pStyle w:val="NoSpacing"/>
        <w:ind w:left="360"/>
        <w:jc w:val="center"/>
        <w:rPr>
          <w:b/>
          <w:sz w:val="24"/>
          <w:szCs w:val="24"/>
        </w:rPr>
      </w:pPr>
    </w:p>
    <w:p w:rsidR="0038516C" w:rsidRPr="009B507B" w:rsidRDefault="0038516C" w:rsidP="007D2A67">
      <w:pPr>
        <w:pStyle w:val="NoSpacing"/>
        <w:ind w:left="360"/>
        <w:jc w:val="center"/>
        <w:rPr>
          <w:b/>
          <w:sz w:val="24"/>
          <w:szCs w:val="24"/>
        </w:rPr>
      </w:pPr>
    </w:p>
    <w:p w:rsidR="0038516C" w:rsidRPr="009B507B" w:rsidRDefault="0038516C" w:rsidP="007D2A67">
      <w:pPr>
        <w:pStyle w:val="NoSpacing"/>
        <w:ind w:left="360"/>
        <w:jc w:val="center"/>
        <w:rPr>
          <w:b/>
          <w:sz w:val="24"/>
          <w:szCs w:val="24"/>
        </w:rPr>
      </w:pPr>
    </w:p>
    <w:p w:rsidR="007D2A67" w:rsidRPr="009B507B" w:rsidRDefault="009B507B" w:rsidP="007D2A67">
      <w:pPr>
        <w:pStyle w:val="NoSpacing"/>
        <w:ind w:left="360"/>
        <w:jc w:val="center"/>
        <w:rPr>
          <w:b/>
          <w:sz w:val="24"/>
          <w:szCs w:val="24"/>
        </w:rPr>
      </w:pPr>
      <w:r>
        <w:rPr>
          <w:b/>
          <w:sz w:val="24"/>
          <w:szCs w:val="24"/>
        </w:rPr>
        <w:br w:type="page"/>
      </w:r>
      <w:r w:rsidR="007D2A67" w:rsidRPr="009B507B">
        <w:rPr>
          <w:b/>
          <w:sz w:val="24"/>
          <w:szCs w:val="24"/>
        </w:rPr>
        <w:lastRenderedPageBreak/>
        <w:t>Covalent Bonding</w:t>
      </w:r>
    </w:p>
    <w:p w:rsidR="007D2A67" w:rsidRPr="009B507B" w:rsidRDefault="007D2A67" w:rsidP="007D2A67">
      <w:pPr>
        <w:pStyle w:val="NoSpacing"/>
        <w:numPr>
          <w:ilvl w:val="0"/>
          <w:numId w:val="2"/>
        </w:numPr>
        <w:rPr>
          <w:sz w:val="24"/>
          <w:szCs w:val="24"/>
          <w:lang w:eastAsia="en-IE"/>
        </w:rPr>
      </w:pPr>
      <w:r w:rsidRPr="009B507B">
        <w:rPr>
          <w:sz w:val="24"/>
          <w:szCs w:val="24"/>
          <w:lang w:eastAsia="en-IE"/>
        </w:rPr>
        <w:t>[</w:t>
      </w:r>
      <w:r w:rsidR="005F2958">
        <w:rPr>
          <w:sz w:val="24"/>
          <w:szCs w:val="24"/>
          <w:lang w:eastAsia="en-IE"/>
        </w:rPr>
        <w:t>20ll OL]</w:t>
      </w:r>
      <w:r w:rsidRPr="009B507B">
        <w:rPr>
          <w:sz w:val="24"/>
          <w:szCs w:val="24"/>
          <w:lang w:eastAsia="en-IE"/>
        </w:rPr>
        <w:t>2007 OL]</w:t>
      </w:r>
      <w:r w:rsidR="00023549">
        <w:rPr>
          <w:sz w:val="24"/>
          <w:szCs w:val="24"/>
          <w:lang w:eastAsia="en-IE"/>
        </w:rPr>
        <w:t>[2012 OL]</w:t>
      </w:r>
    </w:p>
    <w:p w:rsidR="007D2A67" w:rsidRPr="009B507B" w:rsidRDefault="007D2A67" w:rsidP="007D2A67">
      <w:pPr>
        <w:pStyle w:val="NoSpacing"/>
        <w:ind w:left="360"/>
        <w:rPr>
          <w:bCs/>
          <w:sz w:val="24"/>
          <w:szCs w:val="24"/>
          <w:lang w:eastAsia="en-IE"/>
        </w:rPr>
      </w:pPr>
      <w:r w:rsidRPr="009B507B">
        <w:rPr>
          <w:sz w:val="24"/>
          <w:szCs w:val="24"/>
          <w:lang w:eastAsia="en-IE"/>
        </w:rPr>
        <w:t xml:space="preserve">Complete the sentence: In _________ bonding </w:t>
      </w:r>
      <w:r w:rsidRPr="009B507B">
        <w:rPr>
          <w:bCs/>
          <w:sz w:val="24"/>
          <w:szCs w:val="24"/>
          <w:lang w:eastAsia="en-IE"/>
        </w:rPr>
        <w:t>pairs of electrons are shared</w:t>
      </w:r>
      <w:r w:rsidRPr="009B507B">
        <w:rPr>
          <w:sz w:val="24"/>
          <w:szCs w:val="24"/>
          <w:lang w:eastAsia="en-IE"/>
        </w:rPr>
        <w:t>.</w:t>
      </w:r>
    </w:p>
    <w:p w:rsidR="007D2A67" w:rsidRPr="009B507B" w:rsidRDefault="007D2A67" w:rsidP="007D2A67">
      <w:pPr>
        <w:pStyle w:val="NoSpacing"/>
        <w:rPr>
          <w:sz w:val="24"/>
          <w:szCs w:val="24"/>
          <w:lang w:eastAsia="en-IE"/>
        </w:rPr>
      </w:pPr>
    </w:p>
    <w:p w:rsidR="007D2A67" w:rsidRPr="009B507B" w:rsidRDefault="00CF72A5" w:rsidP="007D2A67">
      <w:pPr>
        <w:pStyle w:val="NoSpacing"/>
        <w:numPr>
          <w:ilvl w:val="0"/>
          <w:numId w:val="2"/>
        </w:numPr>
        <w:rPr>
          <w:sz w:val="24"/>
          <w:szCs w:val="24"/>
          <w:lang w:eastAsia="en-IE"/>
        </w:rPr>
      </w:pPr>
      <w:r>
        <w:rPr>
          <w:noProof/>
          <w:sz w:val="24"/>
          <w:szCs w:val="24"/>
          <w:lang w:eastAsia="en-IE"/>
        </w:rPr>
        <w:drawing>
          <wp:anchor distT="0" distB="0" distL="114300" distR="114300" simplePos="0" relativeHeight="251661312" behindDoc="0" locked="0" layoutInCell="1" allowOverlap="1">
            <wp:simplePos x="0" y="0"/>
            <wp:positionH relativeFrom="column">
              <wp:posOffset>5711190</wp:posOffset>
            </wp:positionH>
            <wp:positionV relativeFrom="paragraph">
              <wp:posOffset>73025</wp:posOffset>
            </wp:positionV>
            <wp:extent cx="1299210" cy="1265555"/>
            <wp:effectExtent l="1905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cstate="print"/>
                    <a:srcRect/>
                    <a:stretch>
                      <a:fillRect/>
                    </a:stretch>
                  </pic:blipFill>
                  <pic:spPr bwMode="auto">
                    <a:xfrm>
                      <a:off x="0" y="0"/>
                      <a:ext cx="1299210" cy="1265555"/>
                    </a:xfrm>
                    <a:prstGeom prst="rect">
                      <a:avLst/>
                    </a:prstGeom>
                    <a:noFill/>
                    <a:ln w="9525">
                      <a:noFill/>
                      <a:miter lim="800000"/>
                      <a:headEnd/>
                      <a:tailEnd/>
                    </a:ln>
                  </pic:spPr>
                </pic:pic>
              </a:graphicData>
            </a:graphic>
          </wp:anchor>
        </w:drawing>
      </w:r>
      <w:r w:rsidR="007D2A67" w:rsidRPr="009B507B">
        <w:rPr>
          <w:sz w:val="24"/>
          <w:szCs w:val="24"/>
          <w:lang w:eastAsia="en-IE"/>
        </w:rPr>
        <w:t xml:space="preserve">[2007] </w:t>
      </w:r>
    </w:p>
    <w:p w:rsidR="007D04D4" w:rsidRPr="009B507B" w:rsidRDefault="007D2A67" w:rsidP="007D2A67">
      <w:pPr>
        <w:pStyle w:val="NoSpacing"/>
        <w:ind w:left="360"/>
        <w:rPr>
          <w:sz w:val="24"/>
          <w:szCs w:val="24"/>
          <w:lang w:eastAsia="en-IE"/>
        </w:rPr>
      </w:pPr>
      <w:r w:rsidRPr="009B507B">
        <w:rPr>
          <w:sz w:val="24"/>
          <w:szCs w:val="24"/>
          <w:lang w:eastAsia="en-IE"/>
        </w:rPr>
        <w:t xml:space="preserve">The diagram shows a molecule of C60. It has 60 carbon atoms </w:t>
      </w:r>
      <w:r w:rsidRPr="009B507B">
        <w:rPr>
          <w:sz w:val="24"/>
          <w:szCs w:val="24"/>
          <w:u w:val="single"/>
          <w:lang w:eastAsia="en-IE"/>
        </w:rPr>
        <w:t>covalently bonded</w:t>
      </w:r>
      <w:r w:rsidRPr="009B507B">
        <w:rPr>
          <w:sz w:val="24"/>
          <w:szCs w:val="24"/>
          <w:lang w:eastAsia="en-IE"/>
        </w:rPr>
        <w:t xml:space="preserve"> together. </w:t>
      </w:r>
    </w:p>
    <w:p w:rsidR="007D2A67" w:rsidRPr="009B507B" w:rsidRDefault="007D2A67" w:rsidP="007D2A67">
      <w:pPr>
        <w:pStyle w:val="NoSpacing"/>
        <w:ind w:left="360"/>
        <w:rPr>
          <w:sz w:val="24"/>
          <w:szCs w:val="24"/>
          <w:lang w:eastAsia="en-IE"/>
        </w:rPr>
      </w:pPr>
      <w:r w:rsidRPr="009B507B">
        <w:rPr>
          <w:sz w:val="24"/>
          <w:szCs w:val="24"/>
          <w:lang w:eastAsia="en-IE"/>
        </w:rPr>
        <w:t>This molecule is nick-named the ‘</w:t>
      </w:r>
      <w:proofErr w:type="spellStart"/>
      <w:r w:rsidRPr="009B507B">
        <w:rPr>
          <w:sz w:val="24"/>
          <w:szCs w:val="24"/>
          <w:lang w:eastAsia="en-IE"/>
        </w:rPr>
        <w:t>Buckey</w:t>
      </w:r>
      <w:proofErr w:type="spellEnd"/>
      <w:r w:rsidRPr="009B507B">
        <w:rPr>
          <w:sz w:val="24"/>
          <w:szCs w:val="24"/>
          <w:lang w:eastAsia="en-IE"/>
        </w:rPr>
        <w:t xml:space="preserve"> Ball’.</w:t>
      </w:r>
    </w:p>
    <w:p w:rsidR="007D2A67" w:rsidRPr="009B507B" w:rsidRDefault="007D2A67" w:rsidP="007D2A67">
      <w:pPr>
        <w:pStyle w:val="NoSpacing"/>
        <w:ind w:left="360"/>
        <w:rPr>
          <w:sz w:val="24"/>
          <w:szCs w:val="24"/>
          <w:lang w:eastAsia="en-IE"/>
        </w:rPr>
      </w:pPr>
      <w:r w:rsidRPr="009B507B">
        <w:rPr>
          <w:sz w:val="24"/>
          <w:szCs w:val="24"/>
          <w:lang w:eastAsia="en-IE"/>
        </w:rPr>
        <w:t>Explain the underlined term.</w:t>
      </w:r>
    </w:p>
    <w:p w:rsidR="007D2A67" w:rsidRPr="009B507B" w:rsidRDefault="007D2A67" w:rsidP="007D2A67">
      <w:pPr>
        <w:pStyle w:val="NoSpacing"/>
        <w:rPr>
          <w:sz w:val="24"/>
          <w:szCs w:val="24"/>
          <w:lang w:eastAsia="en-IE"/>
        </w:rPr>
      </w:pPr>
    </w:p>
    <w:p w:rsidR="007D2A67" w:rsidRPr="009B507B" w:rsidRDefault="007D2A67" w:rsidP="007D2A67">
      <w:pPr>
        <w:pStyle w:val="NoSpacing"/>
        <w:numPr>
          <w:ilvl w:val="0"/>
          <w:numId w:val="2"/>
        </w:numPr>
        <w:rPr>
          <w:sz w:val="24"/>
          <w:szCs w:val="24"/>
          <w:lang w:eastAsia="en-IE"/>
        </w:rPr>
      </w:pPr>
      <w:r w:rsidRPr="009B507B">
        <w:rPr>
          <w:sz w:val="24"/>
          <w:szCs w:val="24"/>
          <w:lang w:eastAsia="en-IE"/>
        </w:rPr>
        <w:t xml:space="preserve">[2006 OL] </w:t>
      </w:r>
    </w:p>
    <w:p w:rsidR="007D2A67" w:rsidRPr="009B507B" w:rsidRDefault="007D2A67" w:rsidP="007D2A67">
      <w:pPr>
        <w:pStyle w:val="NoSpacing"/>
        <w:ind w:left="360"/>
        <w:rPr>
          <w:sz w:val="24"/>
          <w:szCs w:val="24"/>
          <w:lang w:eastAsia="en-IE"/>
        </w:rPr>
      </w:pPr>
      <w:r w:rsidRPr="009B507B">
        <w:rPr>
          <w:sz w:val="24"/>
          <w:szCs w:val="24"/>
          <w:lang w:eastAsia="en-IE"/>
        </w:rPr>
        <w:t xml:space="preserve">The </w:t>
      </w:r>
      <w:r w:rsidRPr="009B507B">
        <w:rPr>
          <w:bCs/>
          <w:sz w:val="24"/>
          <w:szCs w:val="24"/>
          <w:lang w:eastAsia="en-IE"/>
        </w:rPr>
        <w:t xml:space="preserve">bond </w:t>
      </w:r>
      <w:r w:rsidRPr="009B507B">
        <w:rPr>
          <w:sz w:val="24"/>
          <w:szCs w:val="24"/>
          <w:lang w:eastAsia="en-IE"/>
        </w:rPr>
        <w:t>in a molecule of hydrogen gas is formed by a shared pair of electrons.</w:t>
      </w:r>
    </w:p>
    <w:p w:rsidR="00C669CD" w:rsidRDefault="007D2A67" w:rsidP="00C669CD">
      <w:pPr>
        <w:pStyle w:val="NoSpacing"/>
        <w:ind w:left="360"/>
        <w:rPr>
          <w:sz w:val="24"/>
          <w:szCs w:val="24"/>
          <w:lang w:eastAsia="en-IE"/>
        </w:rPr>
      </w:pPr>
      <w:r w:rsidRPr="009B507B">
        <w:rPr>
          <w:bCs/>
          <w:sz w:val="24"/>
          <w:szCs w:val="24"/>
          <w:lang w:eastAsia="en-IE"/>
        </w:rPr>
        <w:t xml:space="preserve">Name </w:t>
      </w:r>
      <w:r w:rsidRPr="009B507B">
        <w:rPr>
          <w:sz w:val="24"/>
          <w:szCs w:val="24"/>
          <w:lang w:eastAsia="en-IE"/>
        </w:rPr>
        <w:t xml:space="preserve">the type of bond found in hydrogen gas. </w:t>
      </w:r>
    </w:p>
    <w:p w:rsidR="009B507B" w:rsidRPr="009B507B" w:rsidRDefault="009B507B" w:rsidP="00C669CD">
      <w:pPr>
        <w:pStyle w:val="NoSpacing"/>
        <w:ind w:left="360"/>
        <w:rPr>
          <w:sz w:val="24"/>
          <w:szCs w:val="24"/>
          <w:lang w:eastAsia="en-IE"/>
        </w:rPr>
      </w:pPr>
    </w:p>
    <w:p w:rsidR="007D2A67" w:rsidRPr="009B507B" w:rsidRDefault="007D2A67" w:rsidP="007D2A67">
      <w:pPr>
        <w:pStyle w:val="NoSpacing"/>
        <w:numPr>
          <w:ilvl w:val="0"/>
          <w:numId w:val="2"/>
        </w:numPr>
        <w:rPr>
          <w:sz w:val="24"/>
          <w:szCs w:val="24"/>
          <w:lang w:eastAsia="en-IE"/>
        </w:rPr>
      </w:pPr>
      <w:r w:rsidRPr="009B507B">
        <w:rPr>
          <w:sz w:val="24"/>
          <w:szCs w:val="24"/>
          <w:lang w:eastAsia="en-IE"/>
        </w:rPr>
        <w:t>[2008]</w:t>
      </w:r>
    </w:p>
    <w:p w:rsidR="009B507B" w:rsidRDefault="007D2A67" w:rsidP="007D2A67">
      <w:pPr>
        <w:pStyle w:val="NoSpacing"/>
        <w:ind w:left="360"/>
        <w:rPr>
          <w:sz w:val="24"/>
          <w:szCs w:val="24"/>
          <w:lang w:eastAsia="en-IE"/>
        </w:rPr>
      </w:pPr>
      <w:r w:rsidRPr="009B507B">
        <w:rPr>
          <w:sz w:val="24"/>
          <w:szCs w:val="24"/>
          <w:lang w:eastAsia="en-IE"/>
        </w:rPr>
        <w:t xml:space="preserve">Some atoms join together by </w:t>
      </w:r>
      <w:r w:rsidRPr="009B507B">
        <w:rPr>
          <w:iCs/>
          <w:sz w:val="24"/>
          <w:szCs w:val="24"/>
          <w:lang w:eastAsia="en-IE"/>
        </w:rPr>
        <w:t>sharing pairs of electrons</w:t>
      </w:r>
      <w:r w:rsidRPr="009B507B">
        <w:rPr>
          <w:sz w:val="24"/>
          <w:szCs w:val="24"/>
          <w:lang w:eastAsia="en-IE"/>
        </w:rPr>
        <w:t>.</w:t>
      </w:r>
      <w:r w:rsidR="007D04D4" w:rsidRPr="009B507B">
        <w:rPr>
          <w:sz w:val="24"/>
          <w:szCs w:val="24"/>
          <w:lang w:eastAsia="en-IE"/>
        </w:rPr>
        <w:t xml:space="preserve"> </w:t>
      </w:r>
    </w:p>
    <w:p w:rsidR="007D04D4" w:rsidRPr="009B507B" w:rsidRDefault="007D2A67" w:rsidP="007D2A67">
      <w:pPr>
        <w:pStyle w:val="NoSpacing"/>
        <w:ind w:left="360"/>
        <w:rPr>
          <w:sz w:val="24"/>
          <w:szCs w:val="24"/>
          <w:lang w:eastAsia="en-IE"/>
        </w:rPr>
      </w:pPr>
      <w:r w:rsidRPr="009B507B">
        <w:rPr>
          <w:sz w:val="24"/>
          <w:szCs w:val="24"/>
          <w:lang w:eastAsia="en-IE"/>
        </w:rPr>
        <w:t xml:space="preserve">This is called </w:t>
      </w:r>
      <w:r w:rsidRPr="009B507B">
        <w:rPr>
          <w:iCs/>
          <w:sz w:val="24"/>
          <w:szCs w:val="24"/>
          <w:lang w:eastAsia="en-IE"/>
        </w:rPr>
        <w:t>covalent bonding</w:t>
      </w:r>
      <w:r w:rsidRPr="009B507B">
        <w:rPr>
          <w:sz w:val="24"/>
          <w:szCs w:val="24"/>
          <w:lang w:eastAsia="en-IE"/>
        </w:rPr>
        <w:t xml:space="preserve">. </w:t>
      </w:r>
    </w:p>
    <w:p w:rsidR="007D2A67" w:rsidRPr="009B507B" w:rsidRDefault="007D2A67" w:rsidP="007D2A67">
      <w:pPr>
        <w:pStyle w:val="NoSpacing"/>
        <w:ind w:left="360"/>
        <w:rPr>
          <w:sz w:val="24"/>
          <w:szCs w:val="24"/>
        </w:rPr>
      </w:pPr>
      <w:r w:rsidRPr="009B507B">
        <w:rPr>
          <w:sz w:val="24"/>
          <w:szCs w:val="24"/>
          <w:lang w:eastAsia="en-IE"/>
        </w:rPr>
        <w:t xml:space="preserve">Draw a </w:t>
      </w:r>
      <w:r w:rsidRPr="009B507B">
        <w:rPr>
          <w:iCs/>
          <w:sz w:val="24"/>
          <w:szCs w:val="24"/>
          <w:lang w:eastAsia="en-IE"/>
        </w:rPr>
        <w:t xml:space="preserve">diagram </w:t>
      </w:r>
      <w:r w:rsidRPr="009B507B">
        <w:rPr>
          <w:sz w:val="24"/>
          <w:szCs w:val="24"/>
          <w:lang w:eastAsia="en-IE"/>
        </w:rPr>
        <w:t xml:space="preserve">showing the </w:t>
      </w:r>
      <w:r w:rsidRPr="009B507B">
        <w:rPr>
          <w:iCs/>
          <w:sz w:val="24"/>
          <w:szCs w:val="24"/>
          <w:lang w:eastAsia="en-IE"/>
        </w:rPr>
        <w:t>covalent bonding in a molecule of water</w:t>
      </w:r>
      <w:r w:rsidRPr="009B507B">
        <w:rPr>
          <w:sz w:val="24"/>
          <w:szCs w:val="24"/>
          <w:lang w:eastAsia="en-IE"/>
        </w:rPr>
        <w:t>.</w:t>
      </w:r>
      <w:r w:rsidRPr="009B507B">
        <w:rPr>
          <w:sz w:val="24"/>
          <w:szCs w:val="24"/>
        </w:rPr>
        <w:t xml:space="preserve"> </w:t>
      </w:r>
    </w:p>
    <w:p w:rsidR="00C669CD" w:rsidRPr="009B507B" w:rsidRDefault="00C669CD" w:rsidP="007D2A67">
      <w:pPr>
        <w:pStyle w:val="NoSpacing"/>
        <w:ind w:left="360"/>
        <w:rPr>
          <w:sz w:val="24"/>
          <w:szCs w:val="24"/>
        </w:rPr>
      </w:pPr>
    </w:p>
    <w:p w:rsidR="00C669CD" w:rsidRPr="009B507B" w:rsidRDefault="00CF72A5" w:rsidP="007D2A67">
      <w:pPr>
        <w:pStyle w:val="NoSpacing"/>
        <w:ind w:left="360"/>
        <w:rPr>
          <w:sz w:val="24"/>
          <w:szCs w:val="24"/>
          <w:lang w:eastAsia="en-IE"/>
        </w:rPr>
      </w:pPr>
      <w:r>
        <w:rPr>
          <w:noProof/>
          <w:sz w:val="24"/>
          <w:szCs w:val="24"/>
          <w:lang w:eastAsia="en-IE"/>
        </w:rPr>
        <w:drawing>
          <wp:anchor distT="0" distB="0" distL="114300" distR="114300" simplePos="0" relativeHeight="251665408" behindDoc="0" locked="0" layoutInCell="1" allowOverlap="1">
            <wp:simplePos x="0" y="0"/>
            <wp:positionH relativeFrom="column">
              <wp:posOffset>5019675</wp:posOffset>
            </wp:positionH>
            <wp:positionV relativeFrom="paragraph">
              <wp:posOffset>140335</wp:posOffset>
            </wp:positionV>
            <wp:extent cx="1895475" cy="1512570"/>
            <wp:effectExtent l="19050" t="0" r="9525" b="0"/>
            <wp:wrapSquare wrapText="bothSides"/>
            <wp:docPr id="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4" cstate="print"/>
                    <a:srcRect/>
                    <a:stretch>
                      <a:fillRect/>
                    </a:stretch>
                  </pic:blipFill>
                  <pic:spPr bwMode="auto">
                    <a:xfrm>
                      <a:off x="0" y="0"/>
                      <a:ext cx="1895475" cy="1512570"/>
                    </a:xfrm>
                    <a:prstGeom prst="rect">
                      <a:avLst/>
                    </a:prstGeom>
                    <a:noFill/>
                    <a:ln w="9525">
                      <a:noFill/>
                      <a:miter lim="800000"/>
                      <a:headEnd/>
                      <a:tailEnd/>
                    </a:ln>
                  </pic:spPr>
                </pic:pic>
              </a:graphicData>
            </a:graphic>
          </wp:anchor>
        </w:drawing>
      </w:r>
    </w:p>
    <w:p w:rsidR="009B507B" w:rsidRDefault="009B507B" w:rsidP="009B507B">
      <w:pPr>
        <w:pStyle w:val="NoSpacing"/>
        <w:numPr>
          <w:ilvl w:val="0"/>
          <w:numId w:val="2"/>
        </w:numPr>
        <w:rPr>
          <w:sz w:val="24"/>
          <w:szCs w:val="24"/>
          <w:lang w:eastAsia="en-IE"/>
        </w:rPr>
      </w:pPr>
      <w:r w:rsidRPr="009B507B">
        <w:rPr>
          <w:sz w:val="24"/>
          <w:szCs w:val="24"/>
          <w:lang w:eastAsia="en-IE"/>
        </w:rPr>
        <w:t>[2011]</w:t>
      </w:r>
    </w:p>
    <w:p w:rsidR="009B507B" w:rsidRPr="009B507B" w:rsidRDefault="009B507B" w:rsidP="009B507B">
      <w:pPr>
        <w:pStyle w:val="NoSpacing"/>
        <w:ind w:left="360"/>
        <w:rPr>
          <w:sz w:val="24"/>
          <w:szCs w:val="24"/>
          <w:lang w:eastAsia="en-IE"/>
        </w:rPr>
      </w:pPr>
      <w:r w:rsidRPr="009B507B">
        <w:rPr>
          <w:sz w:val="24"/>
          <w:szCs w:val="24"/>
        </w:rPr>
        <w:t>The diagram shows the way the atoms bond together in a molecule of water.</w:t>
      </w:r>
    </w:p>
    <w:p w:rsidR="009B507B" w:rsidRPr="00F420DE" w:rsidRDefault="009B507B" w:rsidP="009B507B">
      <w:pPr>
        <w:pStyle w:val="NoSpacing"/>
        <w:rPr>
          <w:sz w:val="24"/>
          <w:szCs w:val="24"/>
        </w:rPr>
      </w:pPr>
    </w:p>
    <w:p w:rsidR="009B507B" w:rsidRPr="008770EA" w:rsidRDefault="009B507B" w:rsidP="009B507B">
      <w:pPr>
        <w:pStyle w:val="NoSpacing"/>
        <w:numPr>
          <w:ilvl w:val="0"/>
          <w:numId w:val="13"/>
        </w:numPr>
        <w:rPr>
          <w:sz w:val="24"/>
          <w:szCs w:val="24"/>
        </w:rPr>
      </w:pPr>
      <w:r w:rsidRPr="008770EA">
        <w:rPr>
          <w:sz w:val="24"/>
          <w:szCs w:val="24"/>
        </w:rPr>
        <w:t>Each hydrogen atom shares two electrons with the oxygen atom.</w:t>
      </w:r>
    </w:p>
    <w:p w:rsidR="009B507B" w:rsidRPr="00F420DE" w:rsidRDefault="009B507B" w:rsidP="009B507B">
      <w:pPr>
        <w:pStyle w:val="NoSpacing"/>
        <w:ind w:left="360"/>
        <w:rPr>
          <w:sz w:val="24"/>
          <w:szCs w:val="24"/>
        </w:rPr>
      </w:pPr>
      <w:r w:rsidRPr="00F420DE">
        <w:rPr>
          <w:sz w:val="24"/>
          <w:szCs w:val="24"/>
        </w:rPr>
        <w:t>What name is given to the type of bonding that involves the sharing of pairs of electrons?</w:t>
      </w:r>
    </w:p>
    <w:p w:rsidR="009B507B" w:rsidRPr="00F420DE" w:rsidRDefault="009B507B" w:rsidP="009B507B">
      <w:pPr>
        <w:pStyle w:val="NoSpacing"/>
        <w:numPr>
          <w:ilvl w:val="0"/>
          <w:numId w:val="13"/>
        </w:numPr>
        <w:rPr>
          <w:sz w:val="24"/>
          <w:szCs w:val="24"/>
        </w:rPr>
      </w:pPr>
      <w:r>
        <w:rPr>
          <w:sz w:val="24"/>
          <w:szCs w:val="24"/>
        </w:rPr>
        <w:t>D</w:t>
      </w:r>
      <w:r w:rsidRPr="00F420DE">
        <w:rPr>
          <w:sz w:val="24"/>
          <w:szCs w:val="24"/>
        </w:rPr>
        <w:t>raw a diagram of a methane molecule, CH</w:t>
      </w:r>
      <w:r w:rsidRPr="00F420DE">
        <w:rPr>
          <w:sz w:val="24"/>
          <w:szCs w:val="24"/>
          <w:vertAlign w:val="subscript"/>
        </w:rPr>
        <w:t>4</w:t>
      </w:r>
      <w:r w:rsidRPr="00F420DE">
        <w:rPr>
          <w:sz w:val="24"/>
          <w:szCs w:val="24"/>
        </w:rPr>
        <w:t>, showing the bonding between its atoms.</w:t>
      </w:r>
    </w:p>
    <w:p w:rsidR="009B507B" w:rsidRDefault="009B507B" w:rsidP="009B507B">
      <w:pPr>
        <w:pStyle w:val="NoSpacing"/>
        <w:numPr>
          <w:ilvl w:val="0"/>
          <w:numId w:val="13"/>
        </w:numPr>
        <w:rPr>
          <w:sz w:val="24"/>
          <w:szCs w:val="24"/>
        </w:rPr>
      </w:pPr>
      <w:r w:rsidRPr="00F420DE">
        <w:rPr>
          <w:sz w:val="24"/>
          <w:szCs w:val="24"/>
        </w:rPr>
        <w:t>Describe a second type of chemical bonding and name a compound which has this type of bonding.</w:t>
      </w:r>
    </w:p>
    <w:p w:rsidR="009B507B" w:rsidRDefault="009B507B" w:rsidP="009B507B">
      <w:pPr>
        <w:pStyle w:val="NoSpacing"/>
        <w:ind w:left="360"/>
        <w:rPr>
          <w:sz w:val="24"/>
          <w:szCs w:val="24"/>
          <w:lang w:eastAsia="en-IE"/>
        </w:rPr>
      </w:pPr>
    </w:p>
    <w:p w:rsidR="009B507B" w:rsidRDefault="009B507B" w:rsidP="009B507B">
      <w:pPr>
        <w:pStyle w:val="NoSpacing"/>
        <w:ind w:left="360"/>
        <w:rPr>
          <w:sz w:val="24"/>
          <w:szCs w:val="24"/>
          <w:lang w:eastAsia="en-IE"/>
        </w:rPr>
      </w:pPr>
    </w:p>
    <w:p w:rsidR="009B507B" w:rsidRDefault="009B507B" w:rsidP="009B507B">
      <w:pPr>
        <w:pStyle w:val="NoSpacing"/>
        <w:ind w:left="360"/>
        <w:rPr>
          <w:sz w:val="24"/>
          <w:szCs w:val="24"/>
          <w:lang w:eastAsia="en-IE"/>
        </w:rPr>
      </w:pPr>
    </w:p>
    <w:p w:rsidR="007D2A67" w:rsidRPr="009B507B" w:rsidRDefault="00CF72A5" w:rsidP="007D2A67">
      <w:pPr>
        <w:pStyle w:val="NoSpacing"/>
        <w:numPr>
          <w:ilvl w:val="0"/>
          <w:numId w:val="2"/>
        </w:numPr>
        <w:rPr>
          <w:sz w:val="24"/>
          <w:szCs w:val="24"/>
          <w:lang w:eastAsia="en-IE"/>
        </w:rPr>
      </w:pPr>
      <w:r>
        <w:rPr>
          <w:noProof/>
          <w:sz w:val="24"/>
          <w:szCs w:val="24"/>
          <w:lang w:eastAsia="en-IE"/>
        </w:rPr>
        <w:drawing>
          <wp:anchor distT="0" distB="0" distL="114300" distR="114300" simplePos="0" relativeHeight="251659264" behindDoc="0" locked="0" layoutInCell="1" allowOverlap="1">
            <wp:simplePos x="0" y="0"/>
            <wp:positionH relativeFrom="column">
              <wp:posOffset>5019675</wp:posOffset>
            </wp:positionH>
            <wp:positionV relativeFrom="paragraph">
              <wp:posOffset>-217170</wp:posOffset>
            </wp:positionV>
            <wp:extent cx="1866900" cy="2327275"/>
            <wp:effectExtent l="1905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cstate="print"/>
                    <a:srcRect/>
                    <a:stretch>
                      <a:fillRect/>
                    </a:stretch>
                  </pic:blipFill>
                  <pic:spPr bwMode="auto">
                    <a:xfrm>
                      <a:off x="0" y="0"/>
                      <a:ext cx="1866900" cy="2327275"/>
                    </a:xfrm>
                    <a:prstGeom prst="rect">
                      <a:avLst/>
                    </a:prstGeom>
                    <a:noFill/>
                    <a:ln w="9525">
                      <a:noFill/>
                      <a:miter lim="800000"/>
                      <a:headEnd/>
                      <a:tailEnd/>
                    </a:ln>
                  </pic:spPr>
                </pic:pic>
              </a:graphicData>
            </a:graphic>
          </wp:anchor>
        </w:drawing>
      </w:r>
      <w:r w:rsidR="007D2A67" w:rsidRPr="009B507B">
        <w:rPr>
          <w:sz w:val="24"/>
          <w:szCs w:val="24"/>
          <w:lang w:eastAsia="en-IE"/>
        </w:rPr>
        <w:t>[2009]</w:t>
      </w:r>
    </w:p>
    <w:p w:rsidR="009B507B" w:rsidRDefault="007D2A67" w:rsidP="007D2A67">
      <w:pPr>
        <w:pStyle w:val="NoSpacing"/>
        <w:ind w:left="360"/>
        <w:rPr>
          <w:sz w:val="24"/>
          <w:szCs w:val="24"/>
          <w:lang w:eastAsia="en-IE"/>
        </w:rPr>
      </w:pPr>
      <w:r w:rsidRPr="009B507B">
        <w:rPr>
          <w:sz w:val="24"/>
          <w:szCs w:val="24"/>
          <w:lang w:eastAsia="en-IE"/>
        </w:rPr>
        <w:t xml:space="preserve">The diagram shows a group of water molecules with one enlarged below with its constituent atoms identified by their atomic symbols. </w:t>
      </w:r>
    </w:p>
    <w:p w:rsidR="007D2A67" w:rsidRPr="009B507B" w:rsidRDefault="007D2A67" w:rsidP="007D2A67">
      <w:pPr>
        <w:pStyle w:val="NoSpacing"/>
        <w:ind w:left="360"/>
        <w:rPr>
          <w:sz w:val="24"/>
          <w:szCs w:val="24"/>
          <w:lang w:eastAsia="en-IE"/>
        </w:rPr>
      </w:pPr>
      <w:r w:rsidRPr="009B507B">
        <w:rPr>
          <w:sz w:val="24"/>
          <w:szCs w:val="24"/>
          <w:lang w:eastAsia="en-IE"/>
        </w:rPr>
        <w:t xml:space="preserve">Water molecules are very tiny, one teaspoon of water contains approximately 2 </w:t>
      </w:r>
      <w:r w:rsidRPr="009B507B">
        <w:rPr>
          <w:rFonts w:eastAsia="SymbolMT"/>
          <w:sz w:val="24"/>
          <w:szCs w:val="24"/>
          <w:lang w:eastAsia="en-IE"/>
        </w:rPr>
        <w:t xml:space="preserve">× </w:t>
      </w:r>
      <w:r w:rsidRPr="009B507B">
        <w:rPr>
          <w:sz w:val="24"/>
          <w:szCs w:val="24"/>
          <w:lang w:eastAsia="en-IE"/>
        </w:rPr>
        <w:t>10</w:t>
      </w:r>
      <w:r w:rsidRPr="009B507B">
        <w:rPr>
          <w:sz w:val="24"/>
          <w:szCs w:val="24"/>
          <w:vertAlign w:val="superscript"/>
          <w:lang w:eastAsia="en-IE"/>
        </w:rPr>
        <w:t xml:space="preserve">23 </w:t>
      </w:r>
      <w:r w:rsidRPr="009B507B">
        <w:rPr>
          <w:sz w:val="24"/>
          <w:szCs w:val="24"/>
          <w:lang w:eastAsia="en-IE"/>
        </w:rPr>
        <w:t>molecules.</w:t>
      </w:r>
    </w:p>
    <w:p w:rsidR="007D2A67" w:rsidRPr="009B507B" w:rsidRDefault="007D2A67" w:rsidP="007D2A67">
      <w:pPr>
        <w:pStyle w:val="NoSpacing"/>
        <w:numPr>
          <w:ilvl w:val="0"/>
          <w:numId w:val="7"/>
        </w:numPr>
        <w:rPr>
          <w:sz w:val="24"/>
          <w:szCs w:val="24"/>
          <w:lang w:eastAsia="en-IE"/>
        </w:rPr>
      </w:pPr>
      <w:r w:rsidRPr="009B507B">
        <w:rPr>
          <w:sz w:val="24"/>
          <w:szCs w:val="24"/>
          <w:lang w:eastAsia="en-IE"/>
        </w:rPr>
        <w:t xml:space="preserve">Name the </w:t>
      </w:r>
      <w:r w:rsidRPr="009B507B">
        <w:rPr>
          <w:bCs/>
          <w:sz w:val="24"/>
          <w:szCs w:val="24"/>
          <w:lang w:eastAsia="en-IE"/>
        </w:rPr>
        <w:t xml:space="preserve">type of bonding </w:t>
      </w:r>
      <w:r w:rsidRPr="009B507B">
        <w:rPr>
          <w:sz w:val="24"/>
          <w:szCs w:val="24"/>
          <w:lang w:eastAsia="en-IE"/>
        </w:rPr>
        <w:t xml:space="preserve">in the water molecule. </w:t>
      </w:r>
    </w:p>
    <w:p w:rsidR="007D2A67" w:rsidRPr="009B507B" w:rsidRDefault="007D2A67" w:rsidP="007D2A67">
      <w:pPr>
        <w:pStyle w:val="NoSpacing"/>
        <w:numPr>
          <w:ilvl w:val="0"/>
          <w:numId w:val="7"/>
        </w:numPr>
        <w:rPr>
          <w:sz w:val="24"/>
          <w:szCs w:val="24"/>
          <w:lang w:eastAsia="en-IE"/>
        </w:rPr>
      </w:pPr>
      <w:r w:rsidRPr="009B507B">
        <w:rPr>
          <w:bCs/>
          <w:sz w:val="24"/>
          <w:szCs w:val="24"/>
          <w:lang w:eastAsia="en-IE"/>
        </w:rPr>
        <w:t xml:space="preserve">Describe </w:t>
      </w:r>
      <w:r w:rsidRPr="009B507B">
        <w:rPr>
          <w:sz w:val="24"/>
          <w:szCs w:val="24"/>
          <w:lang w:eastAsia="en-IE"/>
        </w:rPr>
        <w:t xml:space="preserve">this </w:t>
      </w:r>
      <w:r w:rsidRPr="009B507B">
        <w:rPr>
          <w:bCs/>
          <w:sz w:val="24"/>
          <w:szCs w:val="24"/>
          <w:lang w:eastAsia="en-IE"/>
        </w:rPr>
        <w:t>type of bond</w:t>
      </w:r>
      <w:r w:rsidRPr="009B507B">
        <w:rPr>
          <w:sz w:val="24"/>
          <w:szCs w:val="24"/>
          <w:lang w:eastAsia="en-IE"/>
        </w:rPr>
        <w:t xml:space="preserve">. </w:t>
      </w:r>
    </w:p>
    <w:p w:rsidR="007D2A67" w:rsidRPr="009B507B" w:rsidRDefault="007D2A67" w:rsidP="007D2A67">
      <w:pPr>
        <w:pStyle w:val="NoSpacing"/>
        <w:numPr>
          <w:ilvl w:val="0"/>
          <w:numId w:val="7"/>
        </w:numPr>
        <w:rPr>
          <w:sz w:val="24"/>
          <w:szCs w:val="24"/>
          <w:lang w:eastAsia="en-IE"/>
        </w:rPr>
      </w:pPr>
      <w:r w:rsidRPr="009B507B">
        <w:rPr>
          <w:sz w:val="24"/>
          <w:szCs w:val="24"/>
          <w:lang w:eastAsia="en-IE"/>
        </w:rPr>
        <w:t xml:space="preserve">Name </w:t>
      </w:r>
      <w:r w:rsidRPr="009B507B">
        <w:rPr>
          <w:bCs/>
          <w:sz w:val="24"/>
          <w:szCs w:val="24"/>
          <w:lang w:eastAsia="en-IE"/>
        </w:rPr>
        <w:t xml:space="preserve">one other </w:t>
      </w:r>
      <w:r w:rsidRPr="009B507B">
        <w:rPr>
          <w:sz w:val="24"/>
          <w:szCs w:val="24"/>
          <w:lang w:eastAsia="en-IE"/>
        </w:rPr>
        <w:t xml:space="preserve">compound with this </w:t>
      </w:r>
      <w:r w:rsidRPr="009B507B">
        <w:rPr>
          <w:bCs/>
          <w:sz w:val="24"/>
          <w:szCs w:val="24"/>
          <w:lang w:eastAsia="en-IE"/>
        </w:rPr>
        <w:t>type of bonding</w:t>
      </w:r>
      <w:r w:rsidRPr="009B507B">
        <w:rPr>
          <w:sz w:val="24"/>
          <w:szCs w:val="24"/>
          <w:lang w:eastAsia="en-IE"/>
        </w:rPr>
        <w:t xml:space="preserve">. </w:t>
      </w:r>
    </w:p>
    <w:p w:rsidR="00730C0A" w:rsidRPr="009B507B" w:rsidRDefault="00730C0A" w:rsidP="007D2A67">
      <w:pPr>
        <w:pStyle w:val="NoSpacing"/>
        <w:jc w:val="center"/>
        <w:rPr>
          <w:b/>
          <w:sz w:val="24"/>
          <w:szCs w:val="24"/>
        </w:rPr>
      </w:pPr>
    </w:p>
    <w:p w:rsidR="0038516C" w:rsidRPr="009B507B" w:rsidRDefault="0038516C" w:rsidP="007D2A67">
      <w:pPr>
        <w:pStyle w:val="NoSpacing"/>
        <w:jc w:val="center"/>
        <w:rPr>
          <w:b/>
          <w:sz w:val="24"/>
          <w:szCs w:val="24"/>
        </w:rPr>
      </w:pPr>
    </w:p>
    <w:p w:rsidR="00730C0A" w:rsidRPr="009B507B" w:rsidRDefault="00730C0A" w:rsidP="007D2A67">
      <w:pPr>
        <w:pStyle w:val="NoSpacing"/>
        <w:jc w:val="center"/>
        <w:rPr>
          <w:b/>
          <w:sz w:val="24"/>
          <w:szCs w:val="24"/>
        </w:rPr>
      </w:pPr>
    </w:p>
    <w:p w:rsidR="007D04D4" w:rsidRPr="009B507B" w:rsidRDefault="00C669CD" w:rsidP="007D2A67">
      <w:pPr>
        <w:pStyle w:val="NoSpacing"/>
        <w:jc w:val="center"/>
        <w:rPr>
          <w:b/>
          <w:sz w:val="24"/>
          <w:szCs w:val="24"/>
        </w:rPr>
      </w:pPr>
      <w:r w:rsidRPr="009B507B">
        <w:rPr>
          <w:b/>
          <w:sz w:val="24"/>
          <w:szCs w:val="24"/>
        </w:rPr>
        <w:br w:type="page"/>
      </w:r>
      <w:r w:rsidR="007D2A67" w:rsidRPr="009B507B">
        <w:rPr>
          <w:b/>
          <w:sz w:val="24"/>
          <w:szCs w:val="24"/>
        </w:rPr>
        <w:lastRenderedPageBreak/>
        <w:t>Exam Solutions</w:t>
      </w:r>
    </w:p>
    <w:p w:rsidR="007D2A67" w:rsidRPr="009B507B" w:rsidRDefault="007D2A67" w:rsidP="007D2A67">
      <w:pPr>
        <w:pStyle w:val="NoSpacing"/>
        <w:numPr>
          <w:ilvl w:val="0"/>
          <w:numId w:val="10"/>
        </w:numPr>
        <w:rPr>
          <w:sz w:val="24"/>
          <w:szCs w:val="24"/>
          <w:lang w:eastAsia="en-IE"/>
        </w:rPr>
      </w:pPr>
      <w:r w:rsidRPr="009B507B">
        <w:rPr>
          <w:sz w:val="24"/>
          <w:szCs w:val="24"/>
          <w:lang w:eastAsia="en-IE"/>
        </w:rPr>
        <w:t>Ionic</w:t>
      </w:r>
    </w:p>
    <w:p w:rsidR="007D2A67" w:rsidRPr="009B507B" w:rsidRDefault="007D2A67" w:rsidP="007D2A67">
      <w:pPr>
        <w:pStyle w:val="NoSpacing"/>
        <w:numPr>
          <w:ilvl w:val="0"/>
          <w:numId w:val="10"/>
        </w:numPr>
        <w:rPr>
          <w:sz w:val="24"/>
          <w:szCs w:val="24"/>
        </w:rPr>
      </w:pPr>
      <w:r w:rsidRPr="009B507B">
        <w:rPr>
          <w:sz w:val="24"/>
          <w:szCs w:val="24"/>
        </w:rPr>
        <w:t xml:space="preserve">Ionic </w:t>
      </w:r>
    </w:p>
    <w:p w:rsidR="007D2A67" w:rsidRPr="009B507B" w:rsidRDefault="007D2A67" w:rsidP="007D2A67">
      <w:pPr>
        <w:pStyle w:val="NoSpacing"/>
        <w:numPr>
          <w:ilvl w:val="0"/>
          <w:numId w:val="10"/>
        </w:numPr>
        <w:rPr>
          <w:sz w:val="24"/>
          <w:szCs w:val="24"/>
          <w:lang w:eastAsia="en-IE"/>
        </w:rPr>
      </w:pPr>
      <w:r w:rsidRPr="009B507B">
        <w:rPr>
          <w:sz w:val="24"/>
          <w:szCs w:val="24"/>
        </w:rPr>
        <w:t>It is a bond formed by the force of attraction between two oppositely charged ions.</w:t>
      </w:r>
    </w:p>
    <w:p w:rsidR="007D2A67" w:rsidRPr="009B507B" w:rsidRDefault="007D2A67" w:rsidP="007D2A67">
      <w:pPr>
        <w:pStyle w:val="NoSpacing"/>
        <w:numPr>
          <w:ilvl w:val="0"/>
          <w:numId w:val="10"/>
        </w:numPr>
        <w:rPr>
          <w:sz w:val="24"/>
          <w:szCs w:val="24"/>
          <w:lang w:eastAsia="en-IE"/>
        </w:rPr>
      </w:pPr>
    </w:p>
    <w:p w:rsidR="007D2A67" w:rsidRPr="009B507B" w:rsidRDefault="007D2A67" w:rsidP="007D2A67">
      <w:pPr>
        <w:pStyle w:val="NoSpacing"/>
        <w:numPr>
          <w:ilvl w:val="0"/>
          <w:numId w:val="6"/>
        </w:numPr>
        <w:rPr>
          <w:sz w:val="24"/>
          <w:szCs w:val="24"/>
        </w:rPr>
      </w:pPr>
      <w:r w:rsidRPr="009B507B">
        <w:rPr>
          <w:sz w:val="24"/>
          <w:szCs w:val="24"/>
        </w:rPr>
        <w:t>Table salt and copper sulphate are both ionic substances because they both conduct electricity.</w:t>
      </w:r>
    </w:p>
    <w:p w:rsidR="007D2A67" w:rsidRPr="009B507B" w:rsidRDefault="007D2A67" w:rsidP="007D2A67">
      <w:pPr>
        <w:pStyle w:val="NoSpacing"/>
        <w:numPr>
          <w:ilvl w:val="0"/>
          <w:numId w:val="6"/>
        </w:numPr>
        <w:rPr>
          <w:sz w:val="24"/>
          <w:szCs w:val="24"/>
        </w:rPr>
      </w:pPr>
      <w:r w:rsidRPr="009B507B">
        <w:rPr>
          <w:sz w:val="24"/>
          <w:szCs w:val="24"/>
        </w:rPr>
        <w:t>To allow the particles to move/ the solids would not conduct</w:t>
      </w:r>
    </w:p>
    <w:p w:rsidR="007D2A67" w:rsidRPr="009B507B" w:rsidRDefault="007D2A67" w:rsidP="007D2A67">
      <w:pPr>
        <w:pStyle w:val="NoSpacing"/>
        <w:numPr>
          <w:ilvl w:val="0"/>
          <w:numId w:val="10"/>
        </w:numPr>
        <w:rPr>
          <w:sz w:val="24"/>
          <w:szCs w:val="24"/>
          <w:lang w:eastAsia="en-IE"/>
        </w:rPr>
      </w:pPr>
    </w:p>
    <w:p w:rsidR="007D2A67" w:rsidRPr="009B507B" w:rsidRDefault="007D2A67" w:rsidP="007D2A67">
      <w:pPr>
        <w:pStyle w:val="NoSpacing"/>
        <w:numPr>
          <w:ilvl w:val="0"/>
          <w:numId w:val="4"/>
        </w:numPr>
        <w:rPr>
          <w:sz w:val="24"/>
          <w:szCs w:val="24"/>
        </w:rPr>
      </w:pPr>
      <w:r w:rsidRPr="009B507B">
        <w:rPr>
          <w:bCs/>
          <w:sz w:val="24"/>
          <w:szCs w:val="24"/>
        </w:rPr>
        <w:t xml:space="preserve">Sodium ions </w:t>
      </w:r>
      <w:r w:rsidRPr="009B507B">
        <w:rPr>
          <w:sz w:val="24"/>
          <w:szCs w:val="24"/>
        </w:rPr>
        <w:t xml:space="preserve">lose one electron to leave it with a full outer shell and </w:t>
      </w:r>
      <w:r w:rsidRPr="009B507B">
        <w:rPr>
          <w:bCs/>
          <w:sz w:val="24"/>
          <w:szCs w:val="24"/>
        </w:rPr>
        <w:t xml:space="preserve">chlorine ions </w:t>
      </w:r>
      <w:r w:rsidRPr="009B507B">
        <w:rPr>
          <w:sz w:val="24"/>
          <w:szCs w:val="24"/>
        </w:rPr>
        <w:t>gain one electron to form a full outer shell.</w:t>
      </w:r>
    </w:p>
    <w:p w:rsidR="007D2A67" w:rsidRPr="009B507B" w:rsidRDefault="007D2A67" w:rsidP="007D2A67">
      <w:pPr>
        <w:pStyle w:val="NoSpacing"/>
        <w:numPr>
          <w:ilvl w:val="0"/>
          <w:numId w:val="4"/>
        </w:numPr>
        <w:rPr>
          <w:sz w:val="24"/>
          <w:szCs w:val="24"/>
        </w:rPr>
      </w:pPr>
      <w:r w:rsidRPr="009B507B">
        <w:rPr>
          <w:sz w:val="24"/>
          <w:szCs w:val="24"/>
        </w:rPr>
        <w:t>Electrical</w:t>
      </w:r>
    </w:p>
    <w:p w:rsidR="007D2A67" w:rsidRPr="009B507B" w:rsidRDefault="007D2A67" w:rsidP="007D2A67">
      <w:pPr>
        <w:pStyle w:val="NoSpacing"/>
        <w:numPr>
          <w:ilvl w:val="0"/>
          <w:numId w:val="4"/>
        </w:numPr>
        <w:rPr>
          <w:sz w:val="24"/>
          <w:szCs w:val="24"/>
        </w:rPr>
      </w:pPr>
      <w:r w:rsidRPr="009B507B">
        <w:rPr>
          <w:sz w:val="24"/>
          <w:szCs w:val="24"/>
        </w:rPr>
        <w:t>Magnesium oxide/ magnesium chloride/ calcium oxide/ calcium chloride/ potassium iodide...</w:t>
      </w:r>
    </w:p>
    <w:p w:rsidR="007D2A67" w:rsidRPr="009B507B" w:rsidRDefault="00CF72A5" w:rsidP="007D04D4">
      <w:pPr>
        <w:pStyle w:val="NoSpacing"/>
        <w:numPr>
          <w:ilvl w:val="0"/>
          <w:numId w:val="10"/>
        </w:numPr>
        <w:rPr>
          <w:b/>
          <w:sz w:val="24"/>
          <w:szCs w:val="24"/>
          <w:lang w:eastAsia="en-IE"/>
        </w:rPr>
      </w:pPr>
      <w:r>
        <w:rPr>
          <w:noProof/>
          <w:sz w:val="24"/>
          <w:szCs w:val="24"/>
          <w:lang w:eastAsia="en-IE"/>
        </w:rPr>
        <w:drawing>
          <wp:anchor distT="0" distB="0" distL="114300" distR="114300" simplePos="0" relativeHeight="251663360" behindDoc="0" locked="0" layoutInCell="1" allowOverlap="1">
            <wp:simplePos x="0" y="0"/>
            <wp:positionH relativeFrom="column">
              <wp:posOffset>5200650</wp:posOffset>
            </wp:positionH>
            <wp:positionV relativeFrom="paragraph">
              <wp:posOffset>58420</wp:posOffset>
            </wp:positionV>
            <wp:extent cx="1524000" cy="1164590"/>
            <wp:effectExtent l="19050" t="0" r="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cstate="print"/>
                    <a:srcRect/>
                    <a:stretch>
                      <a:fillRect/>
                    </a:stretch>
                  </pic:blipFill>
                  <pic:spPr bwMode="auto">
                    <a:xfrm>
                      <a:off x="0" y="0"/>
                      <a:ext cx="1524000" cy="1164590"/>
                    </a:xfrm>
                    <a:prstGeom prst="rect">
                      <a:avLst/>
                    </a:prstGeom>
                    <a:noFill/>
                    <a:ln w="9525">
                      <a:noFill/>
                      <a:miter lim="800000"/>
                      <a:headEnd/>
                      <a:tailEnd/>
                    </a:ln>
                  </pic:spPr>
                </pic:pic>
              </a:graphicData>
            </a:graphic>
          </wp:anchor>
        </w:drawing>
      </w:r>
      <w:r w:rsidR="007D04D4" w:rsidRPr="009B507B">
        <w:rPr>
          <w:sz w:val="24"/>
          <w:szCs w:val="24"/>
          <w:lang w:eastAsia="en-IE"/>
        </w:rPr>
        <w:t>Covalent</w:t>
      </w:r>
    </w:p>
    <w:p w:rsidR="007D2A67" w:rsidRPr="009B507B" w:rsidRDefault="007D2A67" w:rsidP="007D2A67">
      <w:pPr>
        <w:pStyle w:val="NoSpacing"/>
        <w:numPr>
          <w:ilvl w:val="0"/>
          <w:numId w:val="10"/>
        </w:numPr>
        <w:rPr>
          <w:sz w:val="24"/>
          <w:szCs w:val="24"/>
          <w:lang w:eastAsia="en-IE"/>
        </w:rPr>
      </w:pPr>
      <w:r w:rsidRPr="009B507B">
        <w:rPr>
          <w:sz w:val="24"/>
          <w:szCs w:val="24"/>
          <w:lang w:eastAsia="en-IE"/>
        </w:rPr>
        <w:t>Covalently bonded means that the electrons are shared between different atoms</w:t>
      </w:r>
      <w:r w:rsidR="007D04D4" w:rsidRPr="009B507B">
        <w:rPr>
          <w:sz w:val="24"/>
          <w:szCs w:val="24"/>
          <w:lang w:eastAsia="en-IE"/>
        </w:rPr>
        <w:t>.</w:t>
      </w:r>
    </w:p>
    <w:p w:rsidR="007D2A67" w:rsidRPr="009B507B" w:rsidRDefault="007D2A67" w:rsidP="007D2A67">
      <w:pPr>
        <w:pStyle w:val="NoSpacing"/>
        <w:numPr>
          <w:ilvl w:val="0"/>
          <w:numId w:val="10"/>
        </w:numPr>
        <w:rPr>
          <w:b/>
          <w:sz w:val="24"/>
          <w:szCs w:val="24"/>
        </w:rPr>
      </w:pPr>
      <w:r w:rsidRPr="009B507B">
        <w:rPr>
          <w:sz w:val="24"/>
          <w:szCs w:val="24"/>
        </w:rPr>
        <w:t>Covalent</w:t>
      </w:r>
    </w:p>
    <w:p w:rsidR="007D2A67" w:rsidRPr="009B507B" w:rsidRDefault="007D04D4" w:rsidP="007D2A67">
      <w:pPr>
        <w:pStyle w:val="NoSpacing"/>
        <w:numPr>
          <w:ilvl w:val="0"/>
          <w:numId w:val="10"/>
        </w:numPr>
        <w:rPr>
          <w:b/>
          <w:sz w:val="24"/>
          <w:szCs w:val="24"/>
        </w:rPr>
      </w:pPr>
      <w:r w:rsidRPr="009B507B">
        <w:rPr>
          <w:sz w:val="24"/>
          <w:szCs w:val="24"/>
          <w:lang w:eastAsia="en-IE"/>
        </w:rPr>
        <w:t xml:space="preserve">See diagram </w:t>
      </w:r>
    </w:p>
    <w:p w:rsidR="007D2A67" w:rsidRDefault="007D2A67" w:rsidP="007D2A67">
      <w:pPr>
        <w:pStyle w:val="NoSpacing"/>
        <w:numPr>
          <w:ilvl w:val="0"/>
          <w:numId w:val="10"/>
        </w:numPr>
        <w:rPr>
          <w:sz w:val="24"/>
          <w:szCs w:val="24"/>
          <w:lang w:eastAsia="en-IE"/>
        </w:rPr>
      </w:pPr>
    </w:p>
    <w:p w:rsidR="009B507B" w:rsidRPr="008770EA" w:rsidRDefault="00CF72A5" w:rsidP="009B507B">
      <w:pPr>
        <w:pStyle w:val="NoSpacing"/>
        <w:numPr>
          <w:ilvl w:val="0"/>
          <w:numId w:val="14"/>
        </w:numPr>
        <w:rPr>
          <w:sz w:val="24"/>
          <w:szCs w:val="24"/>
        </w:rPr>
      </w:pPr>
      <w:r>
        <w:rPr>
          <w:noProof/>
          <w:sz w:val="24"/>
          <w:szCs w:val="24"/>
          <w:lang w:eastAsia="en-IE"/>
        </w:rPr>
        <w:drawing>
          <wp:anchor distT="0" distB="0" distL="114300" distR="114300" simplePos="0" relativeHeight="251666432" behindDoc="0" locked="0" layoutInCell="1" allowOverlap="1">
            <wp:simplePos x="0" y="0"/>
            <wp:positionH relativeFrom="column">
              <wp:posOffset>5257800</wp:posOffset>
            </wp:positionH>
            <wp:positionV relativeFrom="paragraph">
              <wp:posOffset>171450</wp:posOffset>
            </wp:positionV>
            <wp:extent cx="1739265" cy="1845945"/>
            <wp:effectExtent l="19050" t="0" r="0" b="0"/>
            <wp:wrapSquare wrapText="bothSides"/>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srcRect/>
                    <a:stretch>
                      <a:fillRect/>
                    </a:stretch>
                  </pic:blipFill>
                  <pic:spPr bwMode="auto">
                    <a:xfrm>
                      <a:off x="0" y="0"/>
                      <a:ext cx="1739265" cy="1845945"/>
                    </a:xfrm>
                    <a:prstGeom prst="rect">
                      <a:avLst/>
                    </a:prstGeom>
                    <a:noFill/>
                    <a:ln w="9525">
                      <a:noFill/>
                      <a:miter lim="800000"/>
                      <a:headEnd/>
                      <a:tailEnd/>
                    </a:ln>
                  </pic:spPr>
                </pic:pic>
              </a:graphicData>
            </a:graphic>
          </wp:anchor>
        </w:drawing>
      </w:r>
      <w:r w:rsidR="009B507B">
        <w:rPr>
          <w:sz w:val="24"/>
          <w:szCs w:val="24"/>
        </w:rPr>
        <w:t>C</w:t>
      </w:r>
      <w:r w:rsidR="009B507B" w:rsidRPr="008770EA">
        <w:rPr>
          <w:sz w:val="24"/>
          <w:szCs w:val="24"/>
        </w:rPr>
        <w:t>ovalent</w:t>
      </w:r>
    </w:p>
    <w:p w:rsidR="009B507B" w:rsidRDefault="009B507B" w:rsidP="009B507B">
      <w:pPr>
        <w:pStyle w:val="NoSpacing"/>
        <w:numPr>
          <w:ilvl w:val="0"/>
          <w:numId w:val="14"/>
        </w:numPr>
        <w:rPr>
          <w:sz w:val="24"/>
          <w:szCs w:val="24"/>
        </w:rPr>
      </w:pPr>
      <w:r>
        <w:rPr>
          <w:sz w:val="24"/>
          <w:szCs w:val="24"/>
        </w:rPr>
        <w:t>See diagram</w:t>
      </w:r>
    </w:p>
    <w:p w:rsidR="009B507B" w:rsidRDefault="009B507B" w:rsidP="009B507B">
      <w:pPr>
        <w:pStyle w:val="NoSpacing"/>
        <w:numPr>
          <w:ilvl w:val="0"/>
          <w:numId w:val="14"/>
        </w:numPr>
        <w:rPr>
          <w:sz w:val="24"/>
          <w:szCs w:val="24"/>
        </w:rPr>
      </w:pPr>
      <w:r>
        <w:rPr>
          <w:sz w:val="24"/>
          <w:szCs w:val="24"/>
        </w:rPr>
        <w:t>A second type of bonding is called ionic bonding; this occurs when atoms join together by losing or gaining electrons to form positive or negative ions.</w:t>
      </w:r>
    </w:p>
    <w:p w:rsidR="009B507B" w:rsidRPr="008770EA" w:rsidRDefault="009B507B" w:rsidP="009B507B">
      <w:pPr>
        <w:pStyle w:val="NoSpacing"/>
        <w:ind w:left="360"/>
        <w:rPr>
          <w:sz w:val="24"/>
          <w:szCs w:val="24"/>
        </w:rPr>
      </w:pPr>
      <w:proofErr w:type="gramStart"/>
      <w:r w:rsidRPr="008770EA">
        <w:rPr>
          <w:sz w:val="24"/>
          <w:szCs w:val="24"/>
        </w:rPr>
        <w:t>e.g</w:t>
      </w:r>
      <w:proofErr w:type="gramEnd"/>
      <w:r w:rsidRPr="008770EA">
        <w:rPr>
          <w:sz w:val="24"/>
          <w:szCs w:val="24"/>
        </w:rPr>
        <w:t>. sodium chloride</w:t>
      </w:r>
    </w:p>
    <w:p w:rsidR="009B507B" w:rsidRPr="009B507B" w:rsidRDefault="009B507B" w:rsidP="007D2A67">
      <w:pPr>
        <w:pStyle w:val="NoSpacing"/>
        <w:numPr>
          <w:ilvl w:val="0"/>
          <w:numId w:val="10"/>
        </w:numPr>
        <w:rPr>
          <w:sz w:val="24"/>
          <w:szCs w:val="24"/>
          <w:lang w:eastAsia="en-IE"/>
        </w:rPr>
      </w:pPr>
    </w:p>
    <w:p w:rsidR="007D2A67" w:rsidRPr="009B507B" w:rsidRDefault="007D04D4" w:rsidP="007D2A67">
      <w:pPr>
        <w:pStyle w:val="NoSpacing"/>
        <w:numPr>
          <w:ilvl w:val="0"/>
          <w:numId w:val="8"/>
        </w:numPr>
        <w:rPr>
          <w:bCs/>
          <w:sz w:val="24"/>
          <w:szCs w:val="24"/>
          <w:lang w:eastAsia="en-IE"/>
        </w:rPr>
      </w:pPr>
      <w:r w:rsidRPr="009B507B">
        <w:rPr>
          <w:sz w:val="24"/>
          <w:szCs w:val="24"/>
        </w:rPr>
        <w:t>C</w:t>
      </w:r>
      <w:r w:rsidR="007D2A67" w:rsidRPr="009B507B">
        <w:rPr>
          <w:sz w:val="24"/>
          <w:szCs w:val="24"/>
        </w:rPr>
        <w:t>ovalent</w:t>
      </w:r>
    </w:p>
    <w:p w:rsidR="007D2A67" w:rsidRPr="009B507B" w:rsidRDefault="007D04D4" w:rsidP="007D2A67">
      <w:pPr>
        <w:pStyle w:val="NoSpacing"/>
        <w:numPr>
          <w:ilvl w:val="0"/>
          <w:numId w:val="8"/>
        </w:numPr>
        <w:rPr>
          <w:sz w:val="24"/>
          <w:szCs w:val="24"/>
        </w:rPr>
      </w:pPr>
      <w:r w:rsidRPr="009B507B">
        <w:rPr>
          <w:sz w:val="24"/>
          <w:szCs w:val="24"/>
        </w:rPr>
        <w:t>E</w:t>
      </w:r>
      <w:r w:rsidR="007D2A67" w:rsidRPr="009B507B">
        <w:rPr>
          <w:sz w:val="24"/>
          <w:szCs w:val="24"/>
        </w:rPr>
        <w:t>lectrons are shared between the different atoms so that all atoms have a complete outer shell</w:t>
      </w:r>
      <w:r w:rsidRPr="009B507B">
        <w:rPr>
          <w:sz w:val="24"/>
          <w:szCs w:val="24"/>
        </w:rPr>
        <w:t>.</w:t>
      </w:r>
    </w:p>
    <w:p w:rsidR="00302FC7" w:rsidRPr="009B507B" w:rsidRDefault="007D2A67" w:rsidP="00526DF9">
      <w:pPr>
        <w:pStyle w:val="NoSpacing"/>
        <w:numPr>
          <w:ilvl w:val="0"/>
          <w:numId w:val="8"/>
        </w:numPr>
        <w:rPr>
          <w:sz w:val="24"/>
          <w:szCs w:val="24"/>
        </w:rPr>
      </w:pPr>
      <w:r w:rsidRPr="009B507B">
        <w:rPr>
          <w:sz w:val="24"/>
          <w:szCs w:val="24"/>
        </w:rPr>
        <w:t xml:space="preserve">Carbon dioxide/ ammonia/ glucose/ methane... </w:t>
      </w:r>
    </w:p>
    <w:p w:rsidR="0038516C" w:rsidRPr="009B507B" w:rsidRDefault="0038516C" w:rsidP="0038516C">
      <w:pPr>
        <w:pStyle w:val="NoSpacing"/>
        <w:jc w:val="center"/>
        <w:rPr>
          <w:b/>
          <w:sz w:val="24"/>
          <w:szCs w:val="24"/>
        </w:rPr>
      </w:pPr>
      <w:r w:rsidRPr="009B507B">
        <w:rPr>
          <w:sz w:val="24"/>
          <w:szCs w:val="24"/>
        </w:rPr>
        <w:br w:type="page"/>
      </w:r>
      <w:r w:rsidRPr="009B507B">
        <w:rPr>
          <w:b/>
          <w:sz w:val="24"/>
          <w:szCs w:val="24"/>
        </w:rPr>
        <w:lastRenderedPageBreak/>
        <w:t>Other Test Questions</w:t>
      </w:r>
    </w:p>
    <w:p w:rsidR="0038516C" w:rsidRPr="009B507B" w:rsidRDefault="0038516C" w:rsidP="0038516C">
      <w:pPr>
        <w:pStyle w:val="NoSpacing"/>
        <w:jc w:val="center"/>
        <w:rPr>
          <w:sz w:val="24"/>
          <w:szCs w:val="24"/>
        </w:rPr>
      </w:pPr>
    </w:p>
    <w:p w:rsidR="0038516C" w:rsidRPr="009B507B" w:rsidRDefault="0038516C" w:rsidP="0038516C">
      <w:pPr>
        <w:pStyle w:val="NoSpacing"/>
        <w:numPr>
          <w:ilvl w:val="0"/>
          <w:numId w:val="11"/>
        </w:numPr>
        <w:rPr>
          <w:sz w:val="24"/>
          <w:szCs w:val="24"/>
        </w:rPr>
      </w:pPr>
      <w:r w:rsidRPr="009B507B">
        <w:rPr>
          <w:sz w:val="24"/>
          <w:szCs w:val="24"/>
        </w:rPr>
        <w:t>Name one property of ionic and one property of covalent compounds:</w:t>
      </w:r>
    </w:p>
    <w:p w:rsidR="0038516C" w:rsidRPr="009B507B" w:rsidRDefault="0038516C" w:rsidP="0038516C">
      <w:pPr>
        <w:pStyle w:val="NoSpacing"/>
        <w:rPr>
          <w:sz w:val="24"/>
          <w:szCs w:val="24"/>
        </w:rPr>
      </w:pPr>
    </w:p>
    <w:p w:rsidR="0038516C" w:rsidRPr="009B507B" w:rsidRDefault="0038516C" w:rsidP="0038516C">
      <w:pPr>
        <w:pStyle w:val="NoSpacing"/>
        <w:numPr>
          <w:ilvl w:val="0"/>
          <w:numId w:val="11"/>
        </w:numPr>
        <w:rPr>
          <w:sz w:val="24"/>
          <w:szCs w:val="24"/>
        </w:rPr>
      </w:pPr>
      <w:r w:rsidRPr="009B507B">
        <w:rPr>
          <w:sz w:val="24"/>
          <w:szCs w:val="24"/>
        </w:rPr>
        <w:t>Draw a diagram (using suitable circuit symbols) of the circuit needed to investigate the ability of ionic and covalent compounds to conduct electricity.</w:t>
      </w:r>
    </w:p>
    <w:p w:rsidR="0038516C" w:rsidRPr="009B507B" w:rsidRDefault="0038516C" w:rsidP="0038516C">
      <w:pPr>
        <w:pStyle w:val="NoSpacing"/>
        <w:rPr>
          <w:sz w:val="24"/>
          <w:szCs w:val="24"/>
        </w:rPr>
      </w:pPr>
    </w:p>
    <w:p w:rsidR="0038516C" w:rsidRPr="009B507B" w:rsidRDefault="0038516C" w:rsidP="0038516C">
      <w:pPr>
        <w:pStyle w:val="NoSpacing"/>
        <w:numPr>
          <w:ilvl w:val="0"/>
          <w:numId w:val="11"/>
        </w:numPr>
        <w:rPr>
          <w:sz w:val="24"/>
          <w:szCs w:val="24"/>
        </w:rPr>
      </w:pPr>
      <w:r w:rsidRPr="009B507B">
        <w:rPr>
          <w:sz w:val="24"/>
          <w:szCs w:val="24"/>
        </w:rPr>
        <w:t>How could you tell whether a compound was ionic or covalent?</w:t>
      </w:r>
    </w:p>
    <w:p w:rsidR="0038516C" w:rsidRPr="009B507B" w:rsidRDefault="0038516C" w:rsidP="0038516C">
      <w:pPr>
        <w:pStyle w:val="NoSpacing"/>
        <w:rPr>
          <w:sz w:val="24"/>
          <w:szCs w:val="24"/>
        </w:rPr>
      </w:pPr>
    </w:p>
    <w:p w:rsidR="0038516C" w:rsidRPr="009B507B" w:rsidRDefault="0038516C" w:rsidP="0038516C">
      <w:pPr>
        <w:pStyle w:val="NoSpacing"/>
        <w:numPr>
          <w:ilvl w:val="0"/>
          <w:numId w:val="11"/>
        </w:numPr>
        <w:rPr>
          <w:sz w:val="24"/>
          <w:szCs w:val="24"/>
        </w:rPr>
      </w:pPr>
      <w:r w:rsidRPr="009B507B">
        <w:rPr>
          <w:sz w:val="24"/>
          <w:szCs w:val="24"/>
        </w:rPr>
        <w:t>Draw a diagram showing the ionic bonding in the compound magnesium oxide.</w:t>
      </w:r>
    </w:p>
    <w:p w:rsidR="0038516C" w:rsidRPr="009B507B" w:rsidRDefault="0038516C" w:rsidP="0038516C">
      <w:pPr>
        <w:pStyle w:val="NoSpacing"/>
        <w:rPr>
          <w:sz w:val="24"/>
          <w:szCs w:val="24"/>
        </w:rPr>
      </w:pPr>
    </w:p>
    <w:p w:rsidR="00C669CD" w:rsidRPr="009B507B" w:rsidRDefault="00C669CD" w:rsidP="00C669CD">
      <w:pPr>
        <w:pStyle w:val="NoSpacing"/>
        <w:numPr>
          <w:ilvl w:val="0"/>
          <w:numId w:val="11"/>
        </w:numPr>
        <w:rPr>
          <w:sz w:val="24"/>
          <w:szCs w:val="24"/>
        </w:rPr>
      </w:pPr>
      <w:r w:rsidRPr="009B507B">
        <w:rPr>
          <w:sz w:val="24"/>
          <w:szCs w:val="24"/>
        </w:rPr>
        <w:t>Draw a diagram showing the bonding in a water molecule.</w:t>
      </w:r>
    </w:p>
    <w:p w:rsidR="00C669CD" w:rsidRPr="009B507B" w:rsidRDefault="00C669CD" w:rsidP="00C669CD">
      <w:pPr>
        <w:pStyle w:val="NoSpacing"/>
        <w:ind w:left="360"/>
        <w:rPr>
          <w:sz w:val="24"/>
          <w:szCs w:val="24"/>
        </w:rPr>
      </w:pPr>
    </w:p>
    <w:p w:rsidR="00C669CD" w:rsidRPr="009B507B" w:rsidRDefault="00C669CD" w:rsidP="00C669CD">
      <w:pPr>
        <w:pStyle w:val="NoSpacing"/>
        <w:numPr>
          <w:ilvl w:val="0"/>
          <w:numId w:val="11"/>
        </w:numPr>
        <w:rPr>
          <w:sz w:val="24"/>
          <w:szCs w:val="24"/>
        </w:rPr>
      </w:pPr>
      <w:r w:rsidRPr="009B507B">
        <w:rPr>
          <w:sz w:val="24"/>
          <w:szCs w:val="24"/>
        </w:rPr>
        <w:t>Draw a labelled diagram to show the type of bonding in an oxygen molecule.</w:t>
      </w:r>
    </w:p>
    <w:p w:rsidR="00C669CD" w:rsidRPr="009B507B" w:rsidRDefault="00C669CD" w:rsidP="00C669CD">
      <w:pPr>
        <w:pStyle w:val="NoSpacing"/>
        <w:ind w:left="360"/>
        <w:rPr>
          <w:sz w:val="24"/>
          <w:szCs w:val="24"/>
        </w:rPr>
      </w:pPr>
    </w:p>
    <w:p w:rsidR="0038516C" w:rsidRPr="009B507B" w:rsidRDefault="0038516C" w:rsidP="0038516C">
      <w:pPr>
        <w:pStyle w:val="NoSpacing"/>
        <w:numPr>
          <w:ilvl w:val="0"/>
          <w:numId w:val="11"/>
        </w:numPr>
        <w:rPr>
          <w:sz w:val="24"/>
          <w:szCs w:val="24"/>
        </w:rPr>
      </w:pPr>
      <w:r w:rsidRPr="009B507B">
        <w:rPr>
          <w:sz w:val="24"/>
          <w:szCs w:val="24"/>
        </w:rPr>
        <w:t>Name the type of bonding present in a crystal of sodium chloride.</w:t>
      </w:r>
    </w:p>
    <w:p w:rsidR="0038516C" w:rsidRPr="009B507B" w:rsidRDefault="0038516C" w:rsidP="0038516C">
      <w:pPr>
        <w:pStyle w:val="NoSpacing"/>
        <w:ind w:left="720"/>
        <w:rPr>
          <w:sz w:val="24"/>
          <w:szCs w:val="24"/>
        </w:rPr>
      </w:pPr>
      <w:r w:rsidRPr="009B507B">
        <w:rPr>
          <w:sz w:val="24"/>
          <w:szCs w:val="24"/>
        </w:rPr>
        <w:t>Give one property of this type of bonding:</w:t>
      </w:r>
    </w:p>
    <w:p w:rsidR="0038516C" w:rsidRPr="009B507B" w:rsidRDefault="0038516C" w:rsidP="0038516C">
      <w:pPr>
        <w:pStyle w:val="NoSpacing"/>
        <w:rPr>
          <w:sz w:val="24"/>
          <w:szCs w:val="24"/>
        </w:rPr>
      </w:pPr>
    </w:p>
    <w:p w:rsidR="0038516C" w:rsidRPr="009B507B" w:rsidRDefault="0038516C" w:rsidP="0038516C">
      <w:pPr>
        <w:pStyle w:val="NoSpacing"/>
        <w:numPr>
          <w:ilvl w:val="0"/>
          <w:numId w:val="11"/>
        </w:numPr>
        <w:rPr>
          <w:sz w:val="24"/>
          <w:szCs w:val="24"/>
        </w:rPr>
      </w:pPr>
      <w:r w:rsidRPr="009B507B">
        <w:rPr>
          <w:sz w:val="24"/>
          <w:szCs w:val="24"/>
        </w:rPr>
        <w:t xml:space="preserve">In a negatively charged </w:t>
      </w:r>
      <w:proofErr w:type="spellStart"/>
      <w:r w:rsidRPr="009B507B">
        <w:rPr>
          <w:sz w:val="24"/>
          <w:szCs w:val="24"/>
        </w:rPr>
        <w:t>ion</w:t>
      </w:r>
      <w:proofErr w:type="spellEnd"/>
      <w:r w:rsidRPr="009B507B">
        <w:rPr>
          <w:sz w:val="24"/>
          <w:szCs w:val="24"/>
        </w:rPr>
        <w:t xml:space="preserve"> the number of </w:t>
      </w:r>
      <w:r w:rsidRPr="009B507B">
        <w:rPr>
          <w:sz w:val="24"/>
          <w:szCs w:val="24"/>
          <w:u w:val="single"/>
        </w:rPr>
        <w:tab/>
      </w:r>
      <w:r w:rsidRPr="009B507B">
        <w:rPr>
          <w:sz w:val="24"/>
          <w:szCs w:val="24"/>
          <w:u w:val="single"/>
        </w:rPr>
        <w:tab/>
      </w:r>
      <w:r w:rsidRPr="009B507B">
        <w:rPr>
          <w:sz w:val="24"/>
          <w:szCs w:val="24"/>
          <w:u w:val="single"/>
        </w:rPr>
        <w:tab/>
      </w:r>
      <w:r w:rsidRPr="009B507B">
        <w:rPr>
          <w:sz w:val="24"/>
          <w:szCs w:val="24"/>
        </w:rPr>
        <w:t xml:space="preserve">is greater than the number of </w:t>
      </w:r>
      <w:r w:rsidRPr="009B507B">
        <w:rPr>
          <w:sz w:val="24"/>
          <w:szCs w:val="24"/>
          <w:u w:val="single"/>
        </w:rPr>
        <w:tab/>
      </w:r>
      <w:r w:rsidRPr="009B507B">
        <w:rPr>
          <w:sz w:val="24"/>
          <w:szCs w:val="24"/>
          <w:u w:val="single"/>
        </w:rPr>
        <w:tab/>
      </w:r>
      <w:r w:rsidRPr="009B507B">
        <w:rPr>
          <w:sz w:val="24"/>
          <w:szCs w:val="24"/>
          <w:u w:val="single"/>
        </w:rPr>
        <w:tab/>
      </w:r>
      <w:r w:rsidRPr="009B507B">
        <w:rPr>
          <w:sz w:val="24"/>
          <w:szCs w:val="24"/>
        </w:rPr>
        <w:t>.</w:t>
      </w:r>
    </w:p>
    <w:p w:rsidR="0038516C" w:rsidRPr="009B507B" w:rsidRDefault="0038516C" w:rsidP="0038516C">
      <w:pPr>
        <w:pStyle w:val="NoSpacing"/>
        <w:rPr>
          <w:sz w:val="24"/>
          <w:szCs w:val="24"/>
        </w:rPr>
      </w:pPr>
    </w:p>
    <w:p w:rsidR="0038516C" w:rsidRPr="009B507B" w:rsidRDefault="0038516C" w:rsidP="0038516C">
      <w:pPr>
        <w:pStyle w:val="NoSpacing"/>
        <w:numPr>
          <w:ilvl w:val="0"/>
          <w:numId w:val="11"/>
        </w:numPr>
        <w:rPr>
          <w:sz w:val="24"/>
          <w:szCs w:val="24"/>
        </w:rPr>
      </w:pPr>
      <w:r w:rsidRPr="009B507B">
        <w:rPr>
          <w:sz w:val="24"/>
          <w:szCs w:val="24"/>
        </w:rPr>
        <w:t xml:space="preserve">In a positively charged </w:t>
      </w:r>
      <w:proofErr w:type="spellStart"/>
      <w:r w:rsidRPr="009B507B">
        <w:rPr>
          <w:sz w:val="24"/>
          <w:szCs w:val="24"/>
        </w:rPr>
        <w:t>ion</w:t>
      </w:r>
      <w:proofErr w:type="spellEnd"/>
      <w:r w:rsidRPr="009B507B">
        <w:rPr>
          <w:sz w:val="24"/>
          <w:szCs w:val="24"/>
        </w:rPr>
        <w:t xml:space="preserve"> the number of </w:t>
      </w:r>
      <w:r w:rsidRPr="009B507B">
        <w:rPr>
          <w:sz w:val="24"/>
          <w:szCs w:val="24"/>
          <w:u w:val="single"/>
        </w:rPr>
        <w:tab/>
      </w:r>
      <w:r w:rsidRPr="009B507B">
        <w:rPr>
          <w:sz w:val="24"/>
          <w:szCs w:val="24"/>
          <w:u w:val="single"/>
        </w:rPr>
        <w:tab/>
      </w:r>
      <w:r w:rsidRPr="009B507B">
        <w:rPr>
          <w:sz w:val="24"/>
          <w:szCs w:val="24"/>
          <w:u w:val="single"/>
        </w:rPr>
        <w:tab/>
      </w:r>
      <w:r w:rsidRPr="009B507B">
        <w:rPr>
          <w:sz w:val="24"/>
          <w:szCs w:val="24"/>
        </w:rPr>
        <w:t xml:space="preserve">is greater than the number of </w:t>
      </w:r>
      <w:r w:rsidRPr="009B507B">
        <w:rPr>
          <w:sz w:val="24"/>
          <w:szCs w:val="24"/>
          <w:u w:val="single"/>
        </w:rPr>
        <w:tab/>
      </w:r>
      <w:r w:rsidRPr="009B507B">
        <w:rPr>
          <w:sz w:val="24"/>
          <w:szCs w:val="24"/>
          <w:u w:val="single"/>
        </w:rPr>
        <w:tab/>
      </w:r>
      <w:r w:rsidRPr="009B507B">
        <w:rPr>
          <w:sz w:val="24"/>
          <w:szCs w:val="24"/>
          <w:u w:val="single"/>
        </w:rPr>
        <w:tab/>
      </w:r>
      <w:r w:rsidRPr="009B507B">
        <w:rPr>
          <w:sz w:val="24"/>
          <w:szCs w:val="24"/>
        </w:rPr>
        <w:t>.</w:t>
      </w:r>
    </w:p>
    <w:p w:rsidR="0038516C" w:rsidRPr="009B507B" w:rsidRDefault="0038516C" w:rsidP="0038516C">
      <w:pPr>
        <w:pStyle w:val="NoSpacing"/>
        <w:ind w:left="720"/>
        <w:rPr>
          <w:sz w:val="24"/>
          <w:szCs w:val="24"/>
        </w:rPr>
      </w:pPr>
    </w:p>
    <w:p w:rsidR="00C669CD" w:rsidRPr="009B507B" w:rsidRDefault="00C669CD" w:rsidP="00C669CD">
      <w:pPr>
        <w:pStyle w:val="NoSpacing"/>
        <w:numPr>
          <w:ilvl w:val="0"/>
          <w:numId w:val="11"/>
        </w:numPr>
        <w:rPr>
          <w:sz w:val="24"/>
          <w:szCs w:val="24"/>
        </w:rPr>
      </w:pPr>
      <w:r w:rsidRPr="009B507B">
        <w:rPr>
          <w:sz w:val="24"/>
          <w:szCs w:val="24"/>
        </w:rPr>
        <w:t>List</w:t>
      </w:r>
      <w:r w:rsidR="0038516C" w:rsidRPr="009B507B">
        <w:rPr>
          <w:sz w:val="24"/>
          <w:szCs w:val="24"/>
        </w:rPr>
        <w:t xml:space="preserve"> </w:t>
      </w:r>
      <w:r w:rsidRPr="009B507B">
        <w:rPr>
          <w:sz w:val="24"/>
          <w:szCs w:val="24"/>
        </w:rPr>
        <w:t>two properties</w:t>
      </w:r>
      <w:r w:rsidR="0038516C" w:rsidRPr="009B507B">
        <w:rPr>
          <w:sz w:val="24"/>
          <w:szCs w:val="24"/>
        </w:rPr>
        <w:t xml:space="preserve"> of an ionic substance.</w:t>
      </w:r>
      <w:r w:rsidRPr="009B507B">
        <w:rPr>
          <w:sz w:val="24"/>
          <w:szCs w:val="24"/>
        </w:rPr>
        <w:t xml:space="preserve"> </w:t>
      </w:r>
    </w:p>
    <w:p w:rsidR="00C669CD" w:rsidRPr="009B507B" w:rsidRDefault="00C669CD" w:rsidP="00C669CD">
      <w:pPr>
        <w:pStyle w:val="NoSpacing"/>
        <w:ind w:left="360"/>
        <w:rPr>
          <w:sz w:val="24"/>
          <w:szCs w:val="24"/>
        </w:rPr>
      </w:pPr>
    </w:p>
    <w:p w:rsidR="0038516C" w:rsidRPr="009B507B" w:rsidRDefault="00C669CD" w:rsidP="0038516C">
      <w:pPr>
        <w:pStyle w:val="NoSpacing"/>
        <w:numPr>
          <w:ilvl w:val="0"/>
          <w:numId w:val="11"/>
        </w:numPr>
        <w:rPr>
          <w:sz w:val="24"/>
          <w:szCs w:val="24"/>
        </w:rPr>
      </w:pPr>
      <w:r w:rsidRPr="009B507B">
        <w:rPr>
          <w:sz w:val="24"/>
          <w:szCs w:val="24"/>
        </w:rPr>
        <w:t>List two properties of compounds which are formed by sharing electrons.</w:t>
      </w:r>
    </w:p>
    <w:p w:rsidR="0038516C" w:rsidRPr="009B507B" w:rsidRDefault="0038516C" w:rsidP="0038516C">
      <w:pPr>
        <w:pStyle w:val="NoSpacing"/>
        <w:rPr>
          <w:sz w:val="24"/>
          <w:szCs w:val="24"/>
        </w:rPr>
      </w:pPr>
    </w:p>
    <w:p w:rsidR="0038516C" w:rsidRPr="009B507B" w:rsidRDefault="0038516C" w:rsidP="0038516C">
      <w:pPr>
        <w:pStyle w:val="NoSpacing"/>
        <w:numPr>
          <w:ilvl w:val="0"/>
          <w:numId w:val="11"/>
        </w:numPr>
        <w:rPr>
          <w:sz w:val="24"/>
          <w:szCs w:val="24"/>
        </w:rPr>
      </w:pPr>
      <w:r w:rsidRPr="009B507B">
        <w:rPr>
          <w:sz w:val="24"/>
          <w:szCs w:val="24"/>
        </w:rPr>
        <w:t>Underline the two elements in the list below that normally exist as molecules:</w:t>
      </w:r>
    </w:p>
    <w:p w:rsidR="0038516C" w:rsidRPr="009B507B" w:rsidRDefault="0038516C" w:rsidP="0038516C">
      <w:pPr>
        <w:pStyle w:val="NoSpacing"/>
        <w:ind w:left="720"/>
        <w:rPr>
          <w:sz w:val="24"/>
          <w:szCs w:val="24"/>
        </w:rPr>
      </w:pPr>
      <w:proofErr w:type="gramStart"/>
      <w:r w:rsidRPr="009B507B">
        <w:rPr>
          <w:sz w:val="24"/>
          <w:szCs w:val="24"/>
        </w:rPr>
        <w:t>Hydrogen</w:t>
      </w:r>
      <w:r w:rsidRPr="009B507B">
        <w:rPr>
          <w:sz w:val="24"/>
          <w:szCs w:val="24"/>
        </w:rPr>
        <w:tab/>
        <w:t>Chlorine</w:t>
      </w:r>
      <w:r w:rsidRPr="009B507B">
        <w:rPr>
          <w:sz w:val="24"/>
          <w:szCs w:val="24"/>
        </w:rPr>
        <w:tab/>
        <w:t>Helium</w:t>
      </w:r>
      <w:r w:rsidRPr="009B507B">
        <w:rPr>
          <w:sz w:val="24"/>
          <w:szCs w:val="24"/>
        </w:rPr>
        <w:tab/>
      </w:r>
      <w:r w:rsidRPr="009B507B">
        <w:rPr>
          <w:sz w:val="24"/>
          <w:szCs w:val="24"/>
        </w:rPr>
        <w:tab/>
        <w:t>Aluminium</w:t>
      </w:r>
      <w:r w:rsidRPr="009B507B">
        <w:rPr>
          <w:sz w:val="24"/>
          <w:szCs w:val="24"/>
        </w:rPr>
        <w:tab/>
        <w:t>Gold.</w:t>
      </w:r>
      <w:proofErr w:type="gramEnd"/>
    </w:p>
    <w:p w:rsidR="0038516C" w:rsidRPr="009B507B" w:rsidRDefault="0038516C" w:rsidP="0038516C">
      <w:pPr>
        <w:pStyle w:val="NoSpacing"/>
        <w:rPr>
          <w:sz w:val="24"/>
          <w:szCs w:val="24"/>
        </w:rPr>
      </w:pPr>
    </w:p>
    <w:p w:rsidR="0038516C" w:rsidRPr="00FF79CF" w:rsidRDefault="00FF79CF" w:rsidP="00FF79CF">
      <w:pPr>
        <w:pStyle w:val="NoSpacing"/>
        <w:jc w:val="center"/>
        <w:rPr>
          <w:b/>
          <w:sz w:val="24"/>
          <w:szCs w:val="24"/>
        </w:rPr>
      </w:pPr>
      <w:r w:rsidRPr="00FF79CF">
        <w:rPr>
          <w:b/>
          <w:sz w:val="24"/>
          <w:szCs w:val="24"/>
        </w:rPr>
        <w:t>For teachers</w:t>
      </w:r>
    </w:p>
    <w:p w:rsidR="00FF79CF" w:rsidRPr="000B3F83" w:rsidRDefault="00FF79CF" w:rsidP="00FF79CF">
      <w:pPr>
        <w:pStyle w:val="NoSpacing"/>
        <w:rPr>
          <w:color w:val="000000"/>
          <w:sz w:val="24"/>
          <w:szCs w:val="24"/>
        </w:rPr>
      </w:pPr>
      <w:r w:rsidRPr="000B3F83">
        <w:rPr>
          <w:color w:val="000000"/>
          <w:sz w:val="24"/>
          <w:szCs w:val="24"/>
        </w:rPr>
        <w:t>Students’ misconceptions about covalent bonding include the following:</w:t>
      </w:r>
    </w:p>
    <w:p w:rsidR="00FF79CF" w:rsidRPr="000B3F83" w:rsidRDefault="00FF79CF" w:rsidP="00FF79CF">
      <w:pPr>
        <w:pStyle w:val="NoSpacing"/>
        <w:rPr>
          <w:color w:val="000000"/>
          <w:sz w:val="24"/>
          <w:szCs w:val="24"/>
        </w:rPr>
      </w:pPr>
      <w:r w:rsidRPr="000B3F83">
        <w:rPr>
          <w:color w:val="000000"/>
          <w:sz w:val="24"/>
          <w:szCs w:val="24"/>
        </w:rPr>
        <w:t>•covalent bonding involves the sharing of a single electron</w:t>
      </w:r>
    </w:p>
    <w:p w:rsidR="00FF79CF" w:rsidRPr="000B3F83" w:rsidRDefault="00FF79CF" w:rsidP="00FF79CF">
      <w:pPr>
        <w:pStyle w:val="NoSpacing"/>
        <w:rPr>
          <w:color w:val="000000"/>
          <w:sz w:val="24"/>
          <w:szCs w:val="24"/>
        </w:rPr>
      </w:pPr>
      <w:r w:rsidRPr="000B3F83">
        <w:rPr>
          <w:color w:val="000000"/>
          <w:sz w:val="24"/>
          <w:szCs w:val="24"/>
        </w:rPr>
        <w:t>•the number of covalent bonds is equal to the number of electrons in</w:t>
      </w:r>
      <w:r>
        <w:rPr>
          <w:color w:val="000000"/>
          <w:sz w:val="24"/>
          <w:szCs w:val="24"/>
        </w:rPr>
        <w:t xml:space="preserve"> </w:t>
      </w:r>
      <w:r w:rsidRPr="000B3F83">
        <w:rPr>
          <w:color w:val="000000"/>
          <w:sz w:val="24"/>
          <w:szCs w:val="24"/>
        </w:rPr>
        <w:t>the outer shell</w:t>
      </w:r>
    </w:p>
    <w:p w:rsidR="00FF79CF" w:rsidRPr="000B3F83" w:rsidRDefault="00FF79CF" w:rsidP="00FF79CF">
      <w:pPr>
        <w:pStyle w:val="NoSpacing"/>
        <w:rPr>
          <w:color w:val="000000"/>
          <w:sz w:val="24"/>
          <w:szCs w:val="24"/>
        </w:rPr>
      </w:pPr>
      <w:r w:rsidRPr="000B3F83">
        <w:rPr>
          <w:color w:val="000000"/>
          <w:sz w:val="24"/>
          <w:szCs w:val="24"/>
        </w:rPr>
        <w:t>•electrons are always shared equally in a covalent bond</w:t>
      </w:r>
    </w:p>
    <w:p w:rsidR="00FF79CF" w:rsidRPr="000B3F83" w:rsidRDefault="00FF79CF" w:rsidP="00FF79CF">
      <w:pPr>
        <w:pStyle w:val="NoSpacing"/>
        <w:rPr>
          <w:color w:val="000000"/>
          <w:sz w:val="24"/>
          <w:szCs w:val="24"/>
        </w:rPr>
      </w:pPr>
      <w:r w:rsidRPr="000B3F83">
        <w:rPr>
          <w:color w:val="000000"/>
          <w:sz w:val="24"/>
          <w:szCs w:val="24"/>
        </w:rPr>
        <w:t>•covalent bonds are broken when a covalent substance melts or boils</w:t>
      </w:r>
    </w:p>
    <w:p w:rsidR="00FF79CF" w:rsidRPr="000B3F83" w:rsidRDefault="00FF79CF" w:rsidP="00FF79CF">
      <w:pPr>
        <w:pStyle w:val="NoSpacing"/>
        <w:rPr>
          <w:color w:val="000000"/>
          <w:sz w:val="24"/>
          <w:szCs w:val="24"/>
        </w:rPr>
      </w:pPr>
    </w:p>
    <w:p w:rsidR="00FF79CF" w:rsidRPr="000B3F83" w:rsidRDefault="00FF79CF" w:rsidP="00FF79CF">
      <w:pPr>
        <w:pStyle w:val="NoSpacing"/>
        <w:rPr>
          <w:color w:val="000000"/>
          <w:sz w:val="24"/>
          <w:szCs w:val="24"/>
        </w:rPr>
      </w:pPr>
      <w:r w:rsidRPr="000B3F83">
        <w:rPr>
          <w:color w:val="000000"/>
          <w:sz w:val="24"/>
          <w:szCs w:val="24"/>
        </w:rPr>
        <w:t>In ionic bonding common misconceptions are:</w:t>
      </w:r>
    </w:p>
    <w:p w:rsidR="00FF79CF" w:rsidRPr="000B3F83" w:rsidRDefault="00FF79CF" w:rsidP="00FF79CF">
      <w:pPr>
        <w:pStyle w:val="NoSpacing"/>
        <w:rPr>
          <w:color w:val="000000"/>
          <w:sz w:val="24"/>
          <w:szCs w:val="24"/>
        </w:rPr>
      </w:pPr>
      <w:r w:rsidRPr="000B3F83">
        <w:rPr>
          <w:color w:val="000000"/>
          <w:sz w:val="24"/>
          <w:szCs w:val="24"/>
        </w:rPr>
        <w:t>•the use of the term molecule in describing ionic substances</w:t>
      </w:r>
    </w:p>
    <w:p w:rsidR="00FF79CF" w:rsidRPr="000B3F83" w:rsidRDefault="00FF79CF" w:rsidP="00FF79CF">
      <w:pPr>
        <w:pStyle w:val="NoSpacing"/>
        <w:rPr>
          <w:color w:val="000000"/>
          <w:sz w:val="24"/>
          <w:szCs w:val="24"/>
        </w:rPr>
      </w:pPr>
      <w:r w:rsidRPr="000B3F83">
        <w:rPr>
          <w:color w:val="000000"/>
          <w:sz w:val="24"/>
          <w:szCs w:val="24"/>
        </w:rPr>
        <w:t>•the defining of ionic bonding as the transfer of electrons</w:t>
      </w:r>
    </w:p>
    <w:p w:rsidR="00FF79CF" w:rsidRPr="000B3F83" w:rsidRDefault="00FF79CF" w:rsidP="00FF79CF">
      <w:pPr>
        <w:pStyle w:val="NoSpacing"/>
        <w:rPr>
          <w:color w:val="000000"/>
          <w:sz w:val="24"/>
          <w:szCs w:val="24"/>
        </w:rPr>
      </w:pPr>
      <w:r w:rsidRPr="000B3F83">
        <w:rPr>
          <w:color w:val="000000"/>
          <w:sz w:val="24"/>
          <w:szCs w:val="24"/>
        </w:rPr>
        <w:t>•thinking in terms of ion-pairs</w:t>
      </w:r>
    </w:p>
    <w:p w:rsidR="00FF79CF" w:rsidRPr="000B3F83" w:rsidRDefault="00FF79CF" w:rsidP="00FF79CF">
      <w:pPr>
        <w:pStyle w:val="NoSpacing"/>
        <w:rPr>
          <w:color w:val="000000"/>
          <w:sz w:val="24"/>
          <w:szCs w:val="24"/>
        </w:rPr>
      </w:pPr>
      <w:r w:rsidRPr="000B3F83">
        <w:rPr>
          <w:color w:val="000000"/>
          <w:sz w:val="24"/>
          <w:szCs w:val="24"/>
        </w:rPr>
        <w:t>•difficulties in understanding the three dimensional nature of ionic</w:t>
      </w:r>
      <w:r>
        <w:rPr>
          <w:color w:val="000000"/>
          <w:sz w:val="24"/>
          <w:szCs w:val="24"/>
        </w:rPr>
        <w:t xml:space="preserve"> </w:t>
      </w:r>
      <w:r w:rsidRPr="000B3F83">
        <w:rPr>
          <w:color w:val="000000"/>
          <w:sz w:val="24"/>
          <w:szCs w:val="24"/>
        </w:rPr>
        <w:t>bonding</w:t>
      </w:r>
    </w:p>
    <w:p w:rsidR="00FF79CF" w:rsidRDefault="00FF79CF" w:rsidP="00FF79CF">
      <w:pPr>
        <w:pStyle w:val="NoSpacing"/>
        <w:rPr>
          <w:color w:val="000000"/>
          <w:sz w:val="24"/>
          <w:szCs w:val="24"/>
        </w:rPr>
      </w:pPr>
    </w:p>
    <w:p w:rsidR="00FF79CF" w:rsidRPr="000B3F83" w:rsidRDefault="00FF79CF" w:rsidP="00FF79CF">
      <w:pPr>
        <w:pStyle w:val="NoSpacing"/>
        <w:rPr>
          <w:color w:val="000000"/>
          <w:sz w:val="24"/>
          <w:szCs w:val="24"/>
        </w:rPr>
      </w:pPr>
      <w:r w:rsidRPr="000B3F83">
        <w:rPr>
          <w:color w:val="000000"/>
          <w:sz w:val="24"/>
          <w:szCs w:val="24"/>
        </w:rPr>
        <w:t>Further information about these and other student misconceptions in</w:t>
      </w:r>
      <w:r>
        <w:rPr>
          <w:color w:val="000000"/>
          <w:sz w:val="24"/>
          <w:szCs w:val="24"/>
        </w:rPr>
        <w:t xml:space="preserve"> </w:t>
      </w:r>
      <w:r w:rsidRPr="000B3F83">
        <w:rPr>
          <w:color w:val="000000"/>
          <w:sz w:val="24"/>
          <w:szCs w:val="24"/>
        </w:rPr>
        <w:t>chemistry can be found in the article and books listed below.</w:t>
      </w:r>
    </w:p>
    <w:p w:rsidR="00FF79CF" w:rsidRPr="000B3F83" w:rsidRDefault="00FF79CF" w:rsidP="00FF79CF">
      <w:pPr>
        <w:pStyle w:val="NoSpacing"/>
        <w:rPr>
          <w:i/>
          <w:iCs/>
          <w:color w:val="000000"/>
          <w:sz w:val="24"/>
          <w:szCs w:val="24"/>
        </w:rPr>
      </w:pPr>
      <w:r w:rsidRPr="000B3F83">
        <w:rPr>
          <w:color w:val="000000"/>
          <w:sz w:val="24"/>
          <w:szCs w:val="24"/>
        </w:rPr>
        <w:t xml:space="preserve">Beyond appearances: </w:t>
      </w:r>
      <w:r w:rsidRPr="000B3F83">
        <w:rPr>
          <w:i/>
          <w:iCs/>
          <w:color w:val="000000"/>
          <w:sz w:val="24"/>
          <w:szCs w:val="24"/>
        </w:rPr>
        <w:t>“Students’ misconceptions about basic chemical</w:t>
      </w:r>
      <w:r>
        <w:rPr>
          <w:i/>
          <w:iCs/>
          <w:color w:val="000000"/>
          <w:sz w:val="24"/>
          <w:szCs w:val="24"/>
        </w:rPr>
        <w:t xml:space="preserve"> </w:t>
      </w:r>
      <w:r w:rsidRPr="000B3F83">
        <w:rPr>
          <w:i/>
          <w:iCs/>
          <w:color w:val="000000"/>
          <w:sz w:val="24"/>
          <w:szCs w:val="24"/>
        </w:rPr>
        <w:t xml:space="preserve">ideas”, </w:t>
      </w:r>
      <w:r w:rsidRPr="000B3F83">
        <w:rPr>
          <w:color w:val="000000"/>
          <w:sz w:val="24"/>
          <w:szCs w:val="24"/>
        </w:rPr>
        <w:t>by Vanessa Barker. Royal Society of Chemistry</w:t>
      </w:r>
    </w:p>
    <w:p w:rsidR="00FF79CF" w:rsidRPr="000B3F83" w:rsidRDefault="00FF79CF" w:rsidP="00FF79CF">
      <w:pPr>
        <w:pStyle w:val="NoSpacing"/>
        <w:rPr>
          <w:b/>
          <w:bCs/>
          <w:color w:val="000000"/>
          <w:sz w:val="24"/>
          <w:szCs w:val="24"/>
        </w:rPr>
      </w:pPr>
      <w:r w:rsidRPr="000B3F83">
        <w:rPr>
          <w:color w:val="000000"/>
          <w:sz w:val="24"/>
          <w:szCs w:val="24"/>
        </w:rPr>
        <w:t xml:space="preserve">Website: </w:t>
      </w:r>
      <w:r w:rsidRPr="000B3F83">
        <w:rPr>
          <w:b/>
          <w:bCs/>
          <w:color w:val="000000"/>
          <w:sz w:val="24"/>
          <w:szCs w:val="24"/>
        </w:rPr>
        <w:t>http://www.chemsoc.org/pdf/LearnNet/rsc/miscon.pdf</w:t>
      </w:r>
    </w:p>
    <w:p w:rsidR="00FF79CF" w:rsidRPr="00FF79CF" w:rsidRDefault="00FF79CF" w:rsidP="00FF79CF">
      <w:pPr>
        <w:pStyle w:val="NoSpacing"/>
        <w:rPr>
          <w:i/>
          <w:iCs/>
          <w:color w:val="000000"/>
          <w:sz w:val="24"/>
          <w:szCs w:val="24"/>
        </w:rPr>
      </w:pPr>
      <w:r w:rsidRPr="000B3F83">
        <w:rPr>
          <w:i/>
          <w:iCs/>
          <w:color w:val="000000"/>
          <w:sz w:val="24"/>
          <w:szCs w:val="24"/>
        </w:rPr>
        <w:t>“Chemical misconceptions – prevention, diagnosis and cure”,</w:t>
      </w:r>
      <w:r>
        <w:rPr>
          <w:i/>
          <w:iCs/>
          <w:color w:val="000000"/>
          <w:sz w:val="24"/>
          <w:szCs w:val="24"/>
        </w:rPr>
        <w:t xml:space="preserve"> </w:t>
      </w:r>
      <w:r w:rsidRPr="000B3F83">
        <w:rPr>
          <w:color w:val="000000"/>
          <w:sz w:val="24"/>
          <w:szCs w:val="24"/>
        </w:rPr>
        <w:t>by Keith Taber</w:t>
      </w:r>
    </w:p>
    <w:p w:rsidR="00FF79CF" w:rsidRPr="000B3F83" w:rsidRDefault="00FF79CF" w:rsidP="00FF79CF">
      <w:pPr>
        <w:pStyle w:val="NoSpacing"/>
        <w:rPr>
          <w:color w:val="000000"/>
          <w:sz w:val="24"/>
          <w:szCs w:val="24"/>
        </w:rPr>
      </w:pPr>
      <w:r w:rsidRPr="000B3F83">
        <w:rPr>
          <w:color w:val="000000"/>
          <w:sz w:val="24"/>
          <w:szCs w:val="24"/>
        </w:rPr>
        <w:t>Volume 1: Theoretical background</w:t>
      </w:r>
    </w:p>
    <w:p w:rsidR="00FF79CF" w:rsidRPr="000B3F83" w:rsidRDefault="00FF79CF" w:rsidP="00FF79CF">
      <w:pPr>
        <w:pStyle w:val="NoSpacing"/>
        <w:rPr>
          <w:color w:val="000000"/>
          <w:sz w:val="24"/>
          <w:szCs w:val="24"/>
        </w:rPr>
      </w:pPr>
      <w:r w:rsidRPr="000B3F83">
        <w:rPr>
          <w:color w:val="000000"/>
          <w:sz w:val="24"/>
          <w:szCs w:val="24"/>
        </w:rPr>
        <w:t>Volume 2: Classroom resources</w:t>
      </w:r>
    </w:p>
    <w:p w:rsidR="00FF79CF" w:rsidRPr="000B3F83" w:rsidRDefault="00FF79CF" w:rsidP="00FF79CF">
      <w:pPr>
        <w:pStyle w:val="NoSpacing"/>
        <w:rPr>
          <w:color w:val="000000"/>
          <w:sz w:val="24"/>
          <w:szCs w:val="24"/>
        </w:rPr>
      </w:pPr>
      <w:proofErr w:type="gramStart"/>
      <w:r w:rsidRPr="000B3F83">
        <w:rPr>
          <w:color w:val="000000"/>
          <w:sz w:val="24"/>
          <w:szCs w:val="24"/>
        </w:rPr>
        <w:t>published</w:t>
      </w:r>
      <w:proofErr w:type="gramEnd"/>
      <w:r w:rsidRPr="000B3F83">
        <w:rPr>
          <w:color w:val="000000"/>
          <w:sz w:val="24"/>
          <w:szCs w:val="24"/>
        </w:rPr>
        <w:t xml:space="preserve"> by the Royal Society of Chemistry</w:t>
      </w:r>
    </w:p>
    <w:p w:rsidR="0038516C" w:rsidRPr="00FF79CF" w:rsidRDefault="00FF79CF" w:rsidP="0038516C">
      <w:pPr>
        <w:pStyle w:val="NoSpacing"/>
        <w:rPr>
          <w:color w:val="000000"/>
          <w:sz w:val="24"/>
          <w:szCs w:val="24"/>
        </w:rPr>
      </w:pPr>
      <w:r w:rsidRPr="000B3F83">
        <w:rPr>
          <w:color w:val="000000"/>
          <w:sz w:val="24"/>
          <w:szCs w:val="24"/>
        </w:rPr>
        <w:t xml:space="preserve">Website: </w:t>
      </w:r>
      <w:r w:rsidRPr="000B3F83">
        <w:rPr>
          <w:b/>
          <w:bCs/>
          <w:color w:val="000000"/>
          <w:sz w:val="24"/>
          <w:szCs w:val="24"/>
        </w:rPr>
        <w:t>http://www.chemsoc.org/pdf/LearnNet</w:t>
      </w:r>
    </w:p>
    <w:sectPr w:rsidR="0038516C" w:rsidRPr="00FF79CF" w:rsidSect="007D04D4">
      <w:footerReference w:type="default" r:id="rId28"/>
      <w:pgSz w:w="11906" w:h="16838"/>
      <w:pgMar w:top="720" w:right="720" w:bottom="720" w:left="72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D13" w:rsidRDefault="000B7D13" w:rsidP="007D04D4">
      <w:pPr>
        <w:spacing w:after="0" w:line="240" w:lineRule="auto"/>
      </w:pPr>
      <w:r>
        <w:separator/>
      </w:r>
    </w:p>
  </w:endnote>
  <w:endnote w:type="continuationSeparator" w:id="0">
    <w:p w:rsidR="000B7D13" w:rsidRDefault="000B7D13" w:rsidP="007D04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4D4" w:rsidRDefault="0080334A">
    <w:pPr>
      <w:pStyle w:val="Footer"/>
      <w:jc w:val="center"/>
    </w:pPr>
    <w:fldSimple w:instr=" PAGE   \* MERGEFORMAT ">
      <w:r w:rsidR="00483301">
        <w:rPr>
          <w:noProof/>
        </w:rPr>
        <w:t>4</w:t>
      </w:r>
    </w:fldSimple>
  </w:p>
  <w:p w:rsidR="007D04D4" w:rsidRDefault="007D04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D13" w:rsidRDefault="000B7D13" w:rsidP="007D04D4">
      <w:pPr>
        <w:spacing w:after="0" w:line="240" w:lineRule="auto"/>
      </w:pPr>
      <w:r>
        <w:separator/>
      </w:r>
    </w:p>
  </w:footnote>
  <w:footnote w:type="continuationSeparator" w:id="0">
    <w:p w:rsidR="000B7D13" w:rsidRDefault="000B7D13" w:rsidP="007D04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25B73"/>
    <w:multiLevelType w:val="hybridMultilevel"/>
    <w:tmpl w:val="4476AD9C"/>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11506F6A"/>
    <w:multiLevelType w:val="hybridMultilevel"/>
    <w:tmpl w:val="F52095FE"/>
    <w:lvl w:ilvl="0" w:tplc="5A1EC59C">
      <w:start w:val="1"/>
      <w:numFmt w:val="lowerRoman"/>
      <w:lvlText w:val="(%1)"/>
      <w:lvlJc w:val="left"/>
      <w:pPr>
        <w:ind w:left="360" w:hanging="360"/>
      </w:pPr>
      <w:rPr>
        <w:rFonts w:hint="default"/>
        <w:b w:val="0"/>
      </w:rPr>
    </w:lvl>
    <w:lvl w:ilvl="1" w:tplc="5A1EC59C">
      <w:start w:val="1"/>
      <w:numFmt w:val="low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16307365"/>
    <w:multiLevelType w:val="hybridMultilevel"/>
    <w:tmpl w:val="6F56C84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9016278"/>
    <w:multiLevelType w:val="hybridMultilevel"/>
    <w:tmpl w:val="80AE3982"/>
    <w:lvl w:ilvl="0" w:tplc="96F0F376">
      <w:start w:val="1"/>
      <w:numFmt w:val="lowerRoman"/>
      <w:lvlText w:val="(%1)"/>
      <w:lvlJc w:val="left"/>
      <w:pPr>
        <w:ind w:left="357" w:hanging="357"/>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nsid w:val="30A01F97"/>
    <w:multiLevelType w:val="hybridMultilevel"/>
    <w:tmpl w:val="1E5ABB5A"/>
    <w:lvl w:ilvl="0" w:tplc="5A1EC59C">
      <w:start w:val="1"/>
      <w:numFmt w:val="lowerRoman"/>
      <w:lvlText w:val="(%1)"/>
      <w:lvlJc w:val="left"/>
      <w:pPr>
        <w:ind w:left="360" w:hanging="360"/>
      </w:pPr>
      <w:rPr>
        <w:rFonts w:hint="default"/>
        <w:b w:val="0"/>
      </w:rPr>
    </w:lvl>
    <w:lvl w:ilvl="1" w:tplc="5A1EC59C">
      <w:start w:val="1"/>
      <w:numFmt w:val="low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330617F8"/>
    <w:multiLevelType w:val="hybridMultilevel"/>
    <w:tmpl w:val="5D563C6C"/>
    <w:lvl w:ilvl="0" w:tplc="5A1EC59C">
      <w:start w:val="1"/>
      <w:numFmt w:val="lowerRoman"/>
      <w:lvlText w:val="(%1)"/>
      <w:lvlJc w:val="left"/>
      <w:pPr>
        <w:ind w:left="360" w:hanging="360"/>
      </w:pPr>
      <w:rPr>
        <w:rFonts w:hint="default"/>
        <w:b w:val="0"/>
      </w:rPr>
    </w:lvl>
    <w:lvl w:ilvl="1" w:tplc="5A1EC59C">
      <w:start w:val="1"/>
      <w:numFmt w:val="low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38BA01EF"/>
    <w:multiLevelType w:val="hybridMultilevel"/>
    <w:tmpl w:val="99A622B0"/>
    <w:lvl w:ilvl="0" w:tplc="5A1EC59C">
      <w:start w:val="1"/>
      <w:numFmt w:val="lowerRoman"/>
      <w:lvlText w:val="(%1)"/>
      <w:lvlJc w:val="left"/>
      <w:pPr>
        <w:ind w:left="360" w:hanging="360"/>
      </w:pPr>
      <w:rPr>
        <w:rFonts w:hint="default"/>
        <w:b w:val="0"/>
      </w:rPr>
    </w:lvl>
    <w:lvl w:ilvl="1" w:tplc="5A1EC59C">
      <w:start w:val="1"/>
      <w:numFmt w:val="low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459A6CAB"/>
    <w:multiLevelType w:val="hybridMultilevel"/>
    <w:tmpl w:val="654C6D9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50D1363A"/>
    <w:multiLevelType w:val="hybridMultilevel"/>
    <w:tmpl w:val="69A44AF4"/>
    <w:lvl w:ilvl="0" w:tplc="DC2E6E60">
      <w:start w:val="1"/>
      <w:numFmt w:val="decimal"/>
      <w:lvlText w:val="%1."/>
      <w:lvlJc w:val="left"/>
      <w:pPr>
        <w:ind w:left="360" w:hanging="360"/>
      </w:pPr>
      <w:rPr>
        <w:b w:val="0"/>
      </w:rPr>
    </w:lvl>
    <w:lvl w:ilvl="1" w:tplc="5A1EC59C">
      <w:start w:val="1"/>
      <w:numFmt w:val="low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521F4025"/>
    <w:multiLevelType w:val="hybridMultilevel"/>
    <w:tmpl w:val="B300A0A4"/>
    <w:lvl w:ilvl="0" w:tplc="2CD09314">
      <w:start w:val="1"/>
      <w:numFmt w:val="decimal"/>
      <w:lvlText w:val="%1."/>
      <w:lvlJc w:val="left"/>
      <w:pPr>
        <w:ind w:left="36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58365E12"/>
    <w:multiLevelType w:val="hybridMultilevel"/>
    <w:tmpl w:val="41ACB2E2"/>
    <w:lvl w:ilvl="0" w:tplc="5A1EC59C">
      <w:start w:val="1"/>
      <w:numFmt w:val="lowerRoman"/>
      <w:lvlText w:val="(%1)"/>
      <w:lvlJc w:val="left"/>
      <w:pPr>
        <w:ind w:left="360" w:hanging="360"/>
      </w:pPr>
      <w:rPr>
        <w:rFonts w:hint="default"/>
        <w:b w:val="0"/>
      </w:rPr>
    </w:lvl>
    <w:lvl w:ilvl="1" w:tplc="5A1EC59C">
      <w:start w:val="1"/>
      <w:numFmt w:val="low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5D8C11D3"/>
    <w:multiLevelType w:val="hybridMultilevel"/>
    <w:tmpl w:val="1696BF5E"/>
    <w:lvl w:ilvl="0" w:tplc="5A1EC59C">
      <w:start w:val="1"/>
      <w:numFmt w:val="lowerRoman"/>
      <w:lvlText w:val="(%1)"/>
      <w:lvlJc w:val="left"/>
      <w:pPr>
        <w:ind w:left="360" w:hanging="360"/>
      </w:pPr>
      <w:rPr>
        <w:rFonts w:hint="default"/>
        <w:b w:val="0"/>
      </w:rPr>
    </w:lvl>
    <w:lvl w:ilvl="1" w:tplc="5A1EC59C">
      <w:start w:val="1"/>
      <w:numFmt w:val="low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61B80DC2"/>
    <w:multiLevelType w:val="hybridMultilevel"/>
    <w:tmpl w:val="D9E23164"/>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622D352D"/>
    <w:multiLevelType w:val="hybridMultilevel"/>
    <w:tmpl w:val="69A44AF4"/>
    <w:lvl w:ilvl="0" w:tplc="DC2E6E60">
      <w:start w:val="1"/>
      <w:numFmt w:val="decimal"/>
      <w:lvlText w:val="%1."/>
      <w:lvlJc w:val="left"/>
      <w:pPr>
        <w:ind w:left="360" w:hanging="360"/>
      </w:pPr>
      <w:rPr>
        <w:b w:val="0"/>
      </w:rPr>
    </w:lvl>
    <w:lvl w:ilvl="1" w:tplc="5A1EC59C">
      <w:start w:val="1"/>
      <w:numFmt w:val="low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7A155219"/>
    <w:multiLevelType w:val="hybridMultilevel"/>
    <w:tmpl w:val="A1247E32"/>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9"/>
  </w:num>
  <w:num w:numId="2">
    <w:abstractNumId w:val="13"/>
  </w:num>
  <w:num w:numId="3">
    <w:abstractNumId w:val="6"/>
  </w:num>
  <w:num w:numId="4">
    <w:abstractNumId w:val="11"/>
  </w:num>
  <w:num w:numId="5">
    <w:abstractNumId w:val="5"/>
  </w:num>
  <w:num w:numId="6">
    <w:abstractNumId w:val="10"/>
  </w:num>
  <w:num w:numId="7">
    <w:abstractNumId w:val="4"/>
  </w:num>
  <w:num w:numId="8">
    <w:abstractNumId w:val="1"/>
  </w:num>
  <w:num w:numId="9">
    <w:abstractNumId w:val="2"/>
  </w:num>
  <w:num w:numId="10">
    <w:abstractNumId w:val="8"/>
  </w:num>
  <w:num w:numId="11">
    <w:abstractNumId w:val="0"/>
  </w:num>
  <w:num w:numId="12">
    <w:abstractNumId w:val="3"/>
  </w:num>
  <w:num w:numId="13">
    <w:abstractNumId w:val="12"/>
  </w:num>
  <w:num w:numId="14">
    <w:abstractNumId w:val="14"/>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55BEE"/>
    <w:rsid w:val="00023549"/>
    <w:rsid w:val="0003576A"/>
    <w:rsid w:val="000B7D13"/>
    <w:rsid w:val="000C2246"/>
    <w:rsid w:val="000F74E1"/>
    <w:rsid w:val="00102448"/>
    <w:rsid w:val="001844AA"/>
    <w:rsid w:val="00196A42"/>
    <w:rsid w:val="001B071C"/>
    <w:rsid w:val="002167C9"/>
    <w:rsid w:val="002169E6"/>
    <w:rsid w:val="00257730"/>
    <w:rsid w:val="00283A5B"/>
    <w:rsid w:val="00287DD3"/>
    <w:rsid w:val="002D22B9"/>
    <w:rsid w:val="00302FC7"/>
    <w:rsid w:val="00355C16"/>
    <w:rsid w:val="0038516C"/>
    <w:rsid w:val="003A6788"/>
    <w:rsid w:val="003C341A"/>
    <w:rsid w:val="00452442"/>
    <w:rsid w:val="00455BEE"/>
    <w:rsid w:val="00483301"/>
    <w:rsid w:val="004B4B3F"/>
    <w:rsid w:val="004C045F"/>
    <w:rsid w:val="004E349C"/>
    <w:rsid w:val="00502791"/>
    <w:rsid w:val="00503BBE"/>
    <w:rsid w:val="00526DF9"/>
    <w:rsid w:val="00560FD5"/>
    <w:rsid w:val="005A14A1"/>
    <w:rsid w:val="005F2958"/>
    <w:rsid w:val="006254CC"/>
    <w:rsid w:val="00637DB0"/>
    <w:rsid w:val="006633D2"/>
    <w:rsid w:val="006A1031"/>
    <w:rsid w:val="006C35EF"/>
    <w:rsid w:val="006E2B5B"/>
    <w:rsid w:val="006E50F0"/>
    <w:rsid w:val="006E7434"/>
    <w:rsid w:val="00730C0A"/>
    <w:rsid w:val="007562AF"/>
    <w:rsid w:val="00782570"/>
    <w:rsid w:val="007B2394"/>
    <w:rsid w:val="007C29A1"/>
    <w:rsid w:val="007D04D4"/>
    <w:rsid w:val="007D2A67"/>
    <w:rsid w:val="007D7294"/>
    <w:rsid w:val="007E3217"/>
    <w:rsid w:val="007E3383"/>
    <w:rsid w:val="007E4486"/>
    <w:rsid w:val="0080334A"/>
    <w:rsid w:val="008260DB"/>
    <w:rsid w:val="00862511"/>
    <w:rsid w:val="008631CA"/>
    <w:rsid w:val="008C67FF"/>
    <w:rsid w:val="00912E8F"/>
    <w:rsid w:val="00971A0E"/>
    <w:rsid w:val="00984A55"/>
    <w:rsid w:val="00994B66"/>
    <w:rsid w:val="009B507B"/>
    <w:rsid w:val="009E6B0B"/>
    <w:rsid w:val="009F4B85"/>
    <w:rsid w:val="00A22491"/>
    <w:rsid w:val="00A52850"/>
    <w:rsid w:val="00A604B6"/>
    <w:rsid w:val="00A72A4F"/>
    <w:rsid w:val="00A862F9"/>
    <w:rsid w:val="00AC3C7D"/>
    <w:rsid w:val="00AC5CFA"/>
    <w:rsid w:val="00B422FA"/>
    <w:rsid w:val="00B469ED"/>
    <w:rsid w:val="00B47D0B"/>
    <w:rsid w:val="00B54AB7"/>
    <w:rsid w:val="00B57913"/>
    <w:rsid w:val="00BF5319"/>
    <w:rsid w:val="00C40BA4"/>
    <w:rsid w:val="00C508AE"/>
    <w:rsid w:val="00C5686E"/>
    <w:rsid w:val="00C669CD"/>
    <w:rsid w:val="00C71297"/>
    <w:rsid w:val="00CF72A5"/>
    <w:rsid w:val="00D63EE2"/>
    <w:rsid w:val="00D63EEA"/>
    <w:rsid w:val="00E50008"/>
    <w:rsid w:val="00E644E8"/>
    <w:rsid w:val="00E82F71"/>
    <w:rsid w:val="00F34E56"/>
    <w:rsid w:val="00F5395B"/>
    <w:rsid w:val="00F60774"/>
    <w:rsid w:val="00FB552B"/>
    <w:rsid w:val="00FD1FFA"/>
    <w:rsid w:val="00FE0F9D"/>
    <w:rsid w:val="00FF79CF"/>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A4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6A42"/>
    <w:rPr>
      <w:sz w:val="22"/>
      <w:szCs w:val="22"/>
      <w:lang w:eastAsia="en-US"/>
    </w:rPr>
  </w:style>
  <w:style w:type="paragraph" w:customStyle="1" w:styleId="Default">
    <w:name w:val="Default"/>
    <w:rsid w:val="007E3383"/>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8625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511"/>
    <w:rPr>
      <w:rFonts w:ascii="Tahoma" w:hAnsi="Tahoma" w:cs="Tahoma"/>
      <w:sz w:val="16"/>
      <w:szCs w:val="16"/>
      <w:lang w:eastAsia="en-US"/>
    </w:rPr>
  </w:style>
  <w:style w:type="table" w:styleId="TableGrid">
    <w:name w:val="Table Grid"/>
    <w:basedOn w:val="TableNormal"/>
    <w:uiPriority w:val="59"/>
    <w:rsid w:val="008625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D04D4"/>
    <w:pPr>
      <w:tabs>
        <w:tab w:val="center" w:pos="4513"/>
        <w:tab w:val="right" w:pos="9026"/>
      </w:tabs>
    </w:pPr>
  </w:style>
  <w:style w:type="character" w:customStyle="1" w:styleId="HeaderChar">
    <w:name w:val="Header Char"/>
    <w:basedOn w:val="DefaultParagraphFont"/>
    <w:link w:val="Header"/>
    <w:uiPriority w:val="99"/>
    <w:semiHidden/>
    <w:rsid w:val="007D04D4"/>
    <w:rPr>
      <w:sz w:val="22"/>
      <w:szCs w:val="22"/>
      <w:lang w:eastAsia="en-US"/>
    </w:rPr>
  </w:style>
  <w:style w:type="paragraph" w:styleId="Footer">
    <w:name w:val="footer"/>
    <w:basedOn w:val="Normal"/>
    <w:link w:val="FooterChar"/>
    <w:uiPriority w:val="99"/>
    <w:unhideWhenUsed/>
    <w:rsid w:val="007D04D4"/>
    <w:pPr>
      <w:tabs>
        <w:tab w:val="center" w:pos="4513"/>
        <w:tab w:val="right" w:pos="9026"/>
      </w:tabs>
    </w:pPr>
  </w:style>
  <w:style w:type="character" w:customStyle="1" w:styleId="FooterChar">
    <w:name w:val="Footer Char"/>
    <w:basedOn w:val="DefaultParagraphFont"/>
    <w:link w:val="Footer"/>
    <w:uiPriority w:val="99"/>
    <w:rsid w:val="007D04D4"/>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752775194">
      <w:bodyDiv w:val="1"/>
      <w:marLeft w:val="0"/>
      <w:marRight w:val="0"/>
      <w:marTop w:val="0"/>
      <w:marBottom w:val="0"/>
      <w:divBdr>
        <w:top w:val="none" w:sz="0" w:space="0" w:color="auto"/>
        <w:left w:val="none" w:sz="0" w:space="0" w:color="auto"/>
        <w:bottom w:val="none" w:sz="0" w:space="0" w:color="auto"/>
        <w:right w:val="none" w:sz="0" w:space="0" w:color="auto"/>
      </w:divBdr>
    </w:div>
    <w:div w:id="16988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http://www.hydro.com.au/handson/students/hydrogen/images/h2.gif" TargetMode="External"/><Relationship Id="rId18" Type="http://schemas.openxmlformats.org/officeDocument/2006/relationships/image" Target="media/image6.png"/><Relationship Id="rId26" Type="http://schemas.openxmlformats.org/officeDocument/2006/relationships/image" Target="media/image13.emf"/><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http://www.brooklyn.cuny.edu/bc/ahp/SDgraphics/PSgraphics/WaterMolecule.GIF" TargetMode="External"/><Relationship Id="rId25"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image" Target="media/image5.gif"/><Relationship Id="rId20" Type="http://schemas.openxmlformats.org/officeDocument/2006/relationships/image" Target="media/image7.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gcsescience.com/Magnesium-Oxide-Formation.gif" TargetMode="External"/><Relationship Id="rId24" Type="http://schemas.openxmlformats.org/officeDocument/2006/relationships/image" Target="media/image11.emf"/><Relationship Id="rId5" Type="http://schemas.openxmlformats.org/officeDocument/2006/relationships/webSettings" Target="webSettings.xml"/><Relationship Id="rId15" Type="http://schemas.openxmlformats.org/officeDocument/2006/relationships/image" Target="http://www.school-for-champions.com/chemistry/images/bonding_types-oxygen.gif" TargetMode="External"/><Relationship Id="rId23" Type="http://schemas.openxmlformats.org/officeDocument/2006/relationships/image" Target="media/image10.emf"/><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http://portal.lions.k12.ar.us/tjones/physci/Photos/Methane-Molecule.gif" TargetMode="External"/><Relationship Id="rId4" Type="http://schemas.openxmlformats.org/officeDocument/2006/relationships/settings" Target="settings.xml"/><Relationship Id="rId9" Type="http://schemas.openxmlformats.org/officeDocument/2006/relationships/image" Target="http://faculty.clintoncc.suny.edu/faculty/Michael.Gregory/files/bio%20101/Bio%20101%20Lectures/chemistry/sodium%20ion,%20chloride%20ion.gif" TargetMode="External"/><Relationship Id="rId14" Type="http://schemas.openxmlformats.org/officeDocument/2006/relationships/image" Target="media/image4.gif"/><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B41DB-C5D7-4FC2-9C1D-E43FBFDD3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1845</Words>
  <Characters>10522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12343</CharactersWithSpaces>
  <SharedDoc>false</SharedDoc>
  <HLinks>
    <vt:vector size="36" baseType="variant">
      <vt:variant>
        <vt:i4>7274595</vt:i4>
      </vt:variant>
      <vt:variant>
        <vt:i4>-1</vt:i4>
      </vt:variant>
      <vt:variant>
        <vt:i4>1038</vt:i4>
      </vt:variant>
      <vt:variant>
        <vt:i4>1</vt:i4>
      </vt:variant>
      <vt:variant>
        <vt:lpwstr>http://www.brooklyn.cuny.edu/bc/ahp/SDgraphics/PSgraphics/WaterMolecule.GIF</vt:lpwstr>
      </vt:variant>
      <vt:variant>
        <vt:lpwstr/>
      </vt:variant>
      <vt:variant>
        <vt:i4>4128887</vt:i4>
      </vt:variant>
      <vt:variant>
        <vt:i4>-1</vt:i4>
      </vt:variant>
      <vt:variant>
        <vt:i4>1039</vt:i4>
      </vt:variant>
      <vt:variant>
        <vt:i4>1</vt:i4>
      </vt:variant>
      <vt:variant>
        <vt:lpwstr>http://www.hydro.com.au/handson/students/hydrogen/images/h2.gif</vt:lpwstr>
      </vt:variant>
      <vt:variant>
        <vt:lpwstr/>
      </vt:variant>
      <vt:variant>
        <vt:i4>5177465</vt:i4>
      </vt:variant>
      <vt:variant>
        <vt:i4>-1</vt:i4>
      </vt:variant>
      <vt:variant>
        <vt:i4>1040</vt:i4>
      </vt:variant>
      <vt:variant>
        <vt:i4>1</vt:i4>
      </vt:variant>
      <vt:variant>
        <vt:lpwstr>http://www.school-for-champions.com/chemistry/images/bonding_types-oxygen.gif</vt:lpwstr>
      </vt:variant>
      <vt:variant>
        <vt:lpwstr/>
      </vt:variant>
      <vt:variant>
        <vt:i4>7405604</vt:i4>
      </vt:variant>
      <vt:variant>
        <vt:i4>-1</vt:i4>
      </vt:variant>
      <vt:variant>
        <vt:i4>1042</vt:i4>
      </vt:variant>
      <vt:variant>
        <vt:i4>1</vt:i4>
      </vt:variant>
      <vt:variant>
        <vt:lpwstr>http://portal.lions.k12.ar.us/tjones/physci/Photos/Methane-Molecule.gif</vt:lpwstr>
      </vt:variant>
      <vt:variant>
        <vt:lpwstr/>
      </vt:variant>
      <vt:variant>
        <vt:i4>3407934</vt:i4>
      </vt:variant>
      <vt:variant>
        <vt:i4>-1</vt:i4>
      </vt:variant>
      <vt:variant>
        <vt:i4>1043</vt:i4>
      </vt:variant>
      <vt:variant>
        <vt:i4>1</vt:i4>
      </vt:variant>
      <vt:variant>
        <vt:lpwstr>http://faculty.clintoncc.suny.edu/faculty/Michael.Gregory/files/bio%20101/Bio%20101%20Lectures/chemistry/sodium%20ion,%20chloride%20ion.gif</vt:lpwstr>
      </vt:variant>
      <vt:variant>
        <vt:lpwstr/>
      </vt:variant>
      <vt:variant>
        <vt:i4>5963798</vt:i4>
      </vt:variant>
      <vt:variant>
        <vt:i4>-1</vt:i4>
      </vt:variant>
      <vt:variant>
        <vt:i4>1044</vt:i4>
      </vt:variant>
      <vt:variant>
        <vt:i4>1</vt:i4>
      </vt:variant>
      <vt:variant>
        <vt:lpwstr>http://www.gcsescience.com/Magnesium-Oxide-Formation.gif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dc:creator>
  <cp:keywords/>
  <cp:lastModifiedBy>Noel</cp:lastModifiedBy>
  <cp:revision>8</cp:revision>
  <cp:lastPrinted>2009-08-31T11:10:00Z</cp:lastPrinted>
  <dcterms:created xsi:type="dcterms:W3CDTF">2013-05-16T12:44:00Z</dcterms:created>
  <dcterms:modified xsi:type="dcterms:W3CDTF">2015-01-06T19:50:00Z</dcterms:modified>
</cp:coreProperties>
</file>